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CE3" w:rsidRPr="00172CE3" w:rsidRDefault="00172CE3" w:rsidP="00172CE3">
      <w:pPr>
        <w:jc w:val="center"/>
        <w:rPr>
          <w:rFonts w:ascii="Tahoma" w:hAnsi="Tahoma" w:cs="Tahoma"/>
          <w:b/>
        </w:rPr>
      </w:pPr>
      <w:r w:rsidRPr="00172CE3">
        <w:rPr>
          <w:rFonts w:ascii="Tahoma" w:hAnsi="Tahoma" w:cs="Tahoma"/>
          <w:b/>
        </w:rPr>
        <w:t xml:space="preserve">CERTIFICACIÓN RELATIVA A LA EXCLUSIÓN, SUSPENSIÓN </w:t>
      </w:r>
    </w:p>
    <w:p w:rsidR="00172CE3" w:rsidRPr="00172CE3" w:rsidRDefault="00172CE3" w:rsidP="00172CE3">
      <w:pPr>
        <w:jc w:val="center"/>
        <w:rPr>
          <w:rFonts w:ascii="Tahoma" w:hAnsi="Tahoma" w:cs="Tahoma"/>
          <w:b/>
        </w:rPr>
      </w:pPr>
      <w:r w:rsidRPr="00172CE3">
        <w:rPr>
          <w:rFonts w:ascii="Tahoma" w:hAnsi="Tahoma" w:cs="Tahoma"/>
          <w:b/>
        </w:rPr>
        <w:t>Y OTROS ASUNTOS DE RESPONSABILIDAD</w:t>
      </w:r>
    </w:p>
    <w:p w:rsidR="00275020" w:rsidRPr="00275020" w:rsidRDefault="00275020" w:rsidP="00275020">
      <w:pPr>
        <w:jc w:val="center"/>
        <w:rPr>
          <w:rFonts w:ascii="Tahoma" w:hAnsi="Tahoma" w:cs="Tahoma"/>
          <w:b/>
        </w:rPr>
      </w:pPr>
    </w:p>
    <w:p w:rsidR="00275020" w:rsidRPr="00275020" w:rsidRDefault="00275020" w:rsidP="00275020">
      <w:pPr>
        <w:jc w:val="center"/>
        <w:rPr>
          <w:rFonts w:ascii="Tahoma" w:hAnsi="Tahoma" w:cs="Tahoma"/>
        </w:rPr>
      </w:pPr>
    </w:p>
    <w:p w:rsidR="00275020" w:rsidRPr="00275020" w:rsidRDefault="00275020" w:rsidP="00275020">
      <w:pPr>
        <w:jc w:val="center"/>
        <w:rPr>
          <w:rFonts w:ascii="Tahoma" w:hAnsi="Tahoma" w:cs="Tahoma"/>
        </w:rPr>
      </w:pPr>
      <w:r w:rsidRPr="00275020">
        <w:rPr>
          <w:rFonts w:ascii="Tahoma" w:hAnsi="Tahoma" w:cs="Tahoma"/>
        </w:rPr>
        <w:t>TRANSACCIONES PRIMARIAS CUBIERTAS</w:t>
      </w:r>
    </w:p>
    <w:p w:rsidR="00275020" w:rsidRPr="00275020" w:rsidRDefault="00275020" w:rsidP="00275020">
      <w:pPr>
        <w:jc w:val="center"/>
        <w:rPr>
          <w:rFonts w:ascii="Tahoma" w:hAnsi="Tahoma" w:cs="Tahoma"/>
        </w:rPr>
      </w:pPr>
      <w:r>
        <w:rPr>
          <w:rFonts w:ascii="Tahoma" w:hAnsi="Tahoma" w:cs="Tahoma"/>
          <w:noProof/>
          <w:sz w:val="20"/>
          <w:lang w:eastAsia="es-P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152400</wp:posOffset>
                </wp:positionV>
                <wp:extent cx="5486400" cy="0"/>
                <wp:effectExtent l="9525" t="13335" r="9525" b="571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pt" to="6in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"/>
            </w:pict>
          </mc:Fallback>
        </mc:AlternateContent>
      </w:r>
    </w:p>
    <w:p w:rsidR="00275020" w:rsidRPr="00275020" w:rsidRDefault="00275020" w:rsidP="00275020">
      <w:pPr>
        <w:rPr>
          <w:rFonts w:ascii="Tahoma" w:hAnsi="Tahoma" w:cs="Tahoma"/>
        </w:rPr>
      </w:pPr>
    </w:p>
    <w:p w:rsidR="00275020" w:rsidRPr="00275020" w:rsidRDefault="00275020" w:rsidP="00275020">
      <w:pPr>
        <w:rPr>
          <w:rFonts w:ascii="Tahoma" w:hAnsi="Tahoma" w:cs="Tahoma"/>
          <w:b/>
          <w:bCs/>
          <w:u w:val="single"/>
        </w:rPr>
      </w:pPr>
      <w:r w:rsidRPr="00275020">
        <w:rPr>
          <w:rFonts w:ascii="Tahoma" w:hAnsi="Tahoma" w:cs="Tahoma"/>
        </w:rPr>
        <w:t>ORGANIZACIÓN SOLICITANTE:</w:t>
      </w:r>
      <w:r w:rsidR="0029797A">
        <w:rPr>
          <w:rFonts w:ascii="Tahoma" w:hAnsi="Tahoma" w:cs="Tahoma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0" w:name="Text5"/>
      <w:r w:rsidR="0029797A">
        <w:rPr>
          <w:rFonts w:ascii="Tahoma" w:hAnsi="Tahoma" w:cs="Tahoma"/>
        </w:rPr>
        <w:instrText xml:space="preserve"> FORMTEXT </w:instrText>
      </w:r>
      <w:r w:rsidR="0029797A">
        <w:rPr>
          <w:rFonts w:ascii="Tahoma" w:hAnsi="Tahoma" w:cs="Tahoma"/>
        </w:rPr>
      </w:r>
      <w:r w:rsidR="0029797A">
        <w:rPr>
          <w:rFonts w:ascii="Tahoma" w:hAnsi="Tahoma" w:cs="Tahoma"/>
        </w:rPr>
        <w:fldChar w:fldCharType="separate"/>
      </w:r>
      <w:r w:rsidR="0029797A">
        <w:rPr>
          <w:rFonts w:ascii="Tahoma" w:hAnsi="Tahoma" w:cs="Tahoma"/>
          <w:noProof/>
        </w:rPr>
        <w:t> </w:t>
      </w:r>
      <w:r w:rsidR="0029797A">
        <w:rPr>
          <w:rFonts w:ascii="Tahoma" w:hAnsi="Tahoma" w:cs="Tahoma"/>
          <w:noProof/>
        </w:rPr>
        <w:t> </w:t>
      </w:r>
      <w:r w:rsidR="0029797A">
        <w:rPr>
          <w:rFonts w:ascii="Tahoma" w:hAnsi="Tahoma" w:cs="Tahoma"/>
          <w:noProof/>
        </w:rPr>
        <w:t> </w:t>
      </w:r>
      <w:r w:rsidR="0029797A">
        <w:rPr>
          <w:rFonts w:ascii="Tahoma" w:hAnsi="Tahoma" w:cs="Tahoma"/>
          <w:noProof/>
        </w:rPr>
        <w:t> </w:t>
      </w:r>
      <w:r w:rsidR="0029797A">
        <w:rPr>
          <w:rFonts w:ascii="Tahoma" w:hAnsi="Tahoma" w:cs="Tahoma"/>
          <w:noProof/>
        </w:rPr>
        <w:t> </w:t>
      </w:r>
      <w:r w:rsidR="0029797A">
        <w:rPr>
          <w:rFonts w:ascii="Tahoma" w:hAnsi="Tahoma" w:cs="Tahoma"/>
        </w:rPr>
        <w:fldChar w:fldCharType="end"/>
      </w:r>
      <w:bookmarkEnd w:id="0"/>
    </w:p>
    <w:p w:rsidR="00275020" w:rsidRPr="00275020" w:rsidRDefault="00275020" w:rsidP="00275020">
      <w:pPr>
        <w:spacing w:line="360" w:lineRule="auto"/>
        <w:rPr>
          <w:rFonts w:ascii="Tahoma" w:hAnsi="Tahoma" w:cs="Tahoma"/>
        </w:rPr>
      </w:pPr>
    </w:p>
    <w:p w:rsidR="00275020" w:rsidRPr="00275020" w:rsidRDefault="00275020" w:rsidP="00275020">
      <w:pPr>
        <w:spacing w:line="360" w:lineRule="auto"/>
        <w:jc w:val="both"/>
        <w:rPr>
          <w:rFonts w:ascii="Tahoma" w:hAnsi="Tahoma" w:cs="Tahoma"/>
        </w:rPr>
      </w:pPr>
      <w:r w:rsidRPr="00275020">
        <w:rPr>
          <w:rFonts w:ascii="Tahoma" w:hAnsi="Tahoma" w:cs="Tahoma"/>
        </w:rPr>
        <w:t>Esta certificación se requiere por los reglamentos que implantan la Orden Ejecutiva 12349, Exclusión y Suspensión, 29 CFR Part 98, Sección 98.510, Responsabilidades de los Participantes.</w:t>
      </w:r>
    </w:p>
    <w:p w:rsidR="00275020" w:rsidRPr="00275020" w:rsidRDefault="00275020" w:rsidP="00275020">
      <w:pPr>
        <w:spacing w:line="360" w:lineRule="auto"/>
        <w:jc w:val="both"/>
        <w:rPr>
          <w:rFonts w:ascii="Tahoma" w:hAnsi="Tahoma" w:cs="Tahoma"/>
        </w:rPr>
      </w:pPr>
    </w:p>
    <w:p w:rsidR="00275020" w:rsidRPr="00275020" w:rsidRDefault="00275020" w:rsidP="00275020">
      <w:pPr>
        <w:spacing w:line="360" w:lineRule="auto"/>
        <w:jc w:val="both"/>
        <w:rPr>
          <w:rFonts w:ascii="Tahoma" w:hAnsi="Tahoma" w:cs="Tahoma"/>
        </w:rPr>
      </w:pPr>
      <w:r w:rsidRPr="00275020">
        <w:rPr>
          <w:rFonts w:ascii="Tahoma" w:hAnsi="Tahoma" w:cs="Tahoma"/>
        </w:rPr>
        <w:t xml:space="preserve">Estos reglamentos se publicaron como Parte VII del </w:t>
      </w:r>
      <w:r w:rsidRPr="00275020">
        <w:rPr>
          <w:rFonts w:ascii="Tahoma" w:hAnsi="Tahoma" w:cs="Tahoma"/>
          <w:u w:val="single"/>
        </w:rPr>
        <w:t>Federal Register</w:t>
      </w:r>
      <w:r w:rsidRPr="00275020">
        <w:rPr>
          <w:rFonts w:ascii="Tahoma" w:hAnsi="Tahoma" w:cs="Tahoma"/>
        </w:rPr>
        <w:t xml:space="preserve"> del 26 de mayo de 1998 (Páginas 19160-19211).</w:t>
      </w:r>
    </w:p>
    <w:p w:rsidR="00275020" w:rsidRPr="00275020" w:rsidRDefault="00275020" w:rsidP="00275020">
      <w:pPr>
        <w:spacing w:line="360" w:lineRule="auto"/>
        <w:rPr>
          <w:rFonts w:ascii="Tahoma" w:hAnsi="Tahoma" w:cs="Tahoma"/>
        </w:rPr>
      </w:pPr>
    </w:p>
    <w:p w:rsidR="00275020" w:rsidRPr="00275020" w:rsidRDefault="00275020" w:rsidP="00275020">
      <w:pPr>
        <w:spacing w:line="360" w:lineRule="auto"/>
        <w:jc w:val="both"/>
        <w:rPr>
          <w:rFonts w:ascii="Tahoma" w:hAnsi="Tahoma" w:cs="Tahoma"/>
        </w:rPr>
      </w:pPr>
      <w:r w:rsidRPr="00275020">
        <w:rPr>
          <w:rFonts w:ascii="Tahoma" w:hAnsi="Tahoma" w:cs="Tahoma"/>
        </w:rPr>
        <w:t>(ANTES DE FIRMAR LA CERTIFICACIÓN, LEA LAS INTRUCCIONES INCLUIDAS, LAS CUALES SON PARTE INTEGRAL DE LA CERTIFICACIÓN)</w:t>
      </w:r>
    </w:p>
    <w:p w:rsidR="00275020" w:rsidRPr="00275020" w:rsidRDefault="00275020" w:rsidP="00275020">
      <w:pPr>
        <w:spacing w:line="360" w:lineRule="auto"/>
        <w:jc w:val="both"/>
        <w:rPr>
          <w:rFonts w:ascii="Tahoma" w:hAnsi="Tahoma" w:cs="Tahoma"/>
        </w:rPr>
      </w:pPr>
    </w:p>
    <w:p w:rsidR="00275020" w:rsidRPr="00275020" w:rsidRDefault="00275020" w:rsidP="00275020">
      <w:pPr>
        <w:spacing w:line="360" w:lineRule="auto"/>
        <w:jc w:val="both"/>
        <w:rPr>
          <w:rFonts w:ascii="Tahoma" w:hAnsi="Tahoma" w:cs="Tahoma"/>
          <w:b/>
          <w:bCs/>
        </w:rPr>
      </w:pPr>
      <w:r w:rsidRPr="00275020">
        <w:rPr>
          <w:rFonts w:ascii="Tahoma" w:hAnsi="Tahoma" w:cs="Tahoma"/>
          <w:b/>
          <w:bCs/>
        </w:rPr>
        <w:t>1. El participante primario potencial (concesionario) certifica que según su mejor conocimiento y entendimiento este y sus principales:</w:t>
      </w:r>
    </w:p>
    <w:p w:rsidR="00275020" w:rsidRPr="00275020" w:rsidRDefault="00275020" w:rsidP="00275020">
      <w:pPr>
        <w:spacing w:line="360" w:lineRule="auto"/>
        <w:ind w:left="720"/>
        <w:jc w:val="both"/>
        <w:rPr>
          <w:rFonts w:ascii="Tahoma" w:hAnsi="Tahoma" w:cs="Tahoma"/>
          <w:b/>
          <w:bCs/>
        </w:rPr>
      </w:pPr>
    </w:p>
    <w:p w:rsidR="00275020" w:rsidRPr="00275020" w:rsidRDefault="00275020" w:rsidP="00275020">
      <w:pPr>
        <w:numPr>
          <w:ilvl w:val="0"/>
          <w:numId w:val="6"/>
        </w:numPr>
        <w:spacing w:line="360" w:lineRule="auto"/>
        <w:jc w:val="both"/>
        <w:rPr>
          <w:rFonts w:ascii="Tahoma" w:hAnsi="Tahoma" w:cs="Tahoma"/>
          <w:b/>
          <w:bCs/>
        </w:rPr>
      </w:pPr>
      <w:r w:rsidRPr="00275020">
        <w:rPr>
          <w:rFonts w:ascii="Tahoma" w:hAnsi="Tahoma" w:cs="Tahoma"/>
          <w:b/>
          <w:bCs/>
        </w:rPr>
        <w:t>No están privados, suspendidos o propuestos para ser excluidos, declarados inelegibles, o excluidos voluntariamente de las transacciones cubiertas por cualquier agencia o departamento del gobierno federal.</w:t>
      </w:r>
    </w:p>
    <w:p w:rsidR="00275020" w:rsidRPr="00275020" w:rsidRDefault="00275020" w:rsidP="00275020">
      <w:pPr>
        <w:spacing w:line="360" w:lineRule="auto"/>
        <w:rPr>
          <w:rFonts w:ascii="Tahoma" w:hAnsi="Tahoma" w:cs="Tahoma"/>
          <w:b/>
          <w:bCs/>
        </w:rPr>
      </w:pPr>
    </w:p>
    <w:p w:rsidR="00275020" w:rsidRPr="00275020" w:rsidRDefault="00275020" w:rsidP="00275020">
      <w:pPr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b/>
          <w:bCs/>
        </w:rPr>
      </w:pPr>
      <w:r w:rsidRPr="00275020">
        <w:rPr>
          <w:rFonts w:ascii="Tahoma" w:hAnsi="Tahoma" w:cs="Tahoma"/>
          <w:b/>
          <w:bCs/>
        </w:rPr>
        <w:t xml:space="preserve">No han sido convictos en los tres años anteriores a esta propuesta ni le ha sido      incoado juicio en su contra por comisión de ofensa criminal en conexión con la obtención o el intento de obtener o llevar </w:t>
      </w:r>
      <w:r w:rsidRPr="00275020">
        <w:rPr>
          <w:rFonts w:ascii="Tahoma" w:hAnsi="Tahoma" w:cs="Tahoma"/>
          <w:b/>
          <w:bCs/>
        </w:rPr>
        <w:lastRenderedPageBreak/>
        <w:t xml:space="preserve">a cabo una transacción pública o contrato (federal, estatal o local), violación de las leyes </w:t>
      </w:r>
      <w:r w:rsidRPr="00275020">
        <w:rPr>
          <w:rFonts w:ascii="Tahoma" w:hAnsi="Tahoma" w:cs="Tahoma"/>
          <w:b/>
          <w:bCs/>
          <w:lang w:val="es-ES"/>
        </w:rPr>
        <w:t>antimonopolísticas</w:t>
      </w:r>
      <w:r w:rsidRPr="00275020">
        <w:rPr>
          <w:rFonts w:ascii="Tahoma" w:hAnsi="Tahoma" w:cs="Tahoma"/>
          <w:b/>
          <w:bCs/>
        </w:rPr>
        <w:t xml:space="preserve"> federales o estatales o la comisión de apropiación ilegal, hurto, falsificación, fraude, soborno, alteración o destrucción de  expedientes, levantar falsos testimonios o recibir propiedad hurtada.  </w:t>
      </w:r>
    </w:p>
    <w:p w:rsidR="00275020" w:rsidRPr="00275020" w:rsidRDefault="00275020" w:rsidP="00275020">
      <w:pPr>
        <w:spacing w:line="360" w:lineRule="auto"/>
        <w:ind w:left="360"/>
        <w:jc w:val="both"/>
        <w:rPr>
          <w:rFonts w:ascii="Tahoma" w:hAnsi="Tahoma" w:cs="Tahoma"/>
          <w:b/>
          <w:bCs/>
        </w:rPr>
      </w:pPr>
    </w:p>
    <w:p w:rsidR="00275020" w:rsidRPr="00275020" w:rsidRDefault="00275020" w:rsidP="00275020">
      <w:pPr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b/>
          <w:bCs/>
        </w:rPr>
      </w:pPr>
      <w:r w:rsidRPr="00275020">
        <w:rPr>
          <w:rFonts w:ascii="Tahoma" w:hAnsi="Tahoma" w:cs="Tahoma"/>
          <w:b/>
          <w:bCs/>
        </w:rPr>
        <w:t xml:space="preserve">No están actualmente acusados por ningún otro pleito civil o criminal de parte de una entidad gubernamental (federal, estatal o local) por la  comisión de alguna de las ofensas enumeradas en el párrafo (1) (b) de esta certificación. </w:t>
      </w:r>
    </w:p>
    <w:p w:rsidR="00275020" w:rsidRPr="00275020" w:rsidRDefault="00275020" w:rsidP="00275020">
      <w:pPr>
        <w:spacing w:line="360" w:lineRule="auto"/>
        <w:ind w:left="360"/>
        <w:jc w:val="both"/>
        <w:rPr>
          <w:rFonts w:ascii="Tahoma" w:hAnsi="Tahoma" w:cs="Tahoma"/>
          <w:b/>
          <w:bCs/>
        </w:rPr>
      </w:pPr>
      <w:r w:rsidRPr="00275020">
        <w:rPr>
          <w:rFonts w:ascii="Tahoma" w:hAnsi="Tahoma" w:cs="Tahoma"/>
          <w:b/>
          <w:bCs/>
        </w:rPr>
        <w:tab/>
      </w:r>
      <w:r w:rsidRPr="00275020">
        <w:rPr>
          <w:rFonts w:ascii="Tahoma" w:hAnsi="Tahoma" w:cs="Tahoma"/>
          <w:b/>
          <w:bCs/>
        </w:rPr>
        <w:tab/>
      </w:r>
    </w:p>
    <w:p w:rsidR="00275020" w:rsidRPr="00275020" w:rsidRDefault="00275020" w:rsidP="00275020">
      <w:pPr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b/>
          <w:bCs/>
        </w:rPr>
      </w:pPr>
      <w:r w:rsidRPr="00275020">
        <w:rPr>
          <w:rFonts w:ascii="Tahoma" w:hAnsi="Tahoma" w:cs="Tahoma"/>
          <w:b/>
          <w:bCs/>
        </w:rPr>
        <w:t xml:space="preserve"> No han tenido en el período de tres años anteriores a esta solicitud o Propuesta una o más de las transacciones públicas (federales, estatales o locales) terminadas por causa de incumplimiento.</w:t>
      </w:r>
    </w:p>
    <w:p w:rsidR="00275020" w:rsidRPr="00275020" w:rsidRDefault="00275020" w:rsidP="00275020">
      <w:pPr>
        <w:spacing w:line="360" w:lineRule="auto"/>
        <w:jc w:val="both"/>
        <w:rPr>
          <w:rFonts w:ascii="Tahoma" w:hAnsi="Tahoma" w:cs="Tahoma"/>
          <w:b/>
          <w:bCs/>
        </w:rPr>
      </w:pPr>
    </w:p>
    <w:p w:rsidR="00275020" w:rsidRPr="00275020" w:rsidRDefault="00275020" w:rsidP="00275020">
      <w:pPr>
        <w:spacing w:line="360" w:lineRule="auto"/>
        <w:ind w:left="990"/>
        <w:jc w:val="both"/>
        <w:rPr>
          <w:rFonts w:ascii="Tahoma" w:hAnsi="Tahoma" w:cs="Tahoma"/>
          <w:b/>
          <w:bCs/>
        </w:rPr>
      </w:pPr>
      <w:r w:rsidRPr="00275020">
        <w:rPr>
          <w:rFonts w:ascii="Tahoma" w:hAnsi="Tahoma" w:cs="Tahoma"/>
          <w:b/>
          <w:bCs/>
        </w:rPr>
        <w:t>Allí donde el participante primario potencial sea incapaz de certificar a cualquiera de las aseveraciones en esta certificación, tales posibles participantes deben anejar una explicación a esta propuesta.</w:t>
      </w:r>
    </w:p>
    <w:p w:rsidR="00275020" w:rsidRPr="00275020" w:rsidRDefault="00275020" w:rsidP="00275020">
      <w:pPr>
        <w:spacing w:line="360" w:lineRule="auto"/>
        <w:jc w:val="both"/>
        <w:rPr>
          <w:rFonts w:ascii="Tahoma" w:hAnsi="Tahoma" w:cs="Tahoma"/>
          <w:b/>
          <w:bCs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1008"/>
        <w:gridCol w:w="3888"/>
      </w:tblGrid>
      <w:tr w:rsidR="00275020" w:rsidRPr="006E17BB" w:rsidTr="00275020">
        <w:trPr>
          <w:trHeight w:val="551"/>
          <w:jc w:val="center"/>
        </w:trPr>
        <w:tc>
          <w:tcPr>
            <w:tcW w:w="3888" w:type="dxa"/>
            <w:tcBorders>
              <w:bottom w:val="single" w:sz="4" w:space="0" w:color="auto"/>
            </w:tcBorders>
            <w:vAlign w:val="bottom"/>
          </w:tcPr>
          <w:p w:rsidR="00275020" w:rsidRPr="006E17BB" w:rsidRDefault="00275020" w:rsidP="00B262CE">
            <w:pPr>
              <w:jc w:val="center"/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E17BB">
              <w:rPr>
                <w:rFonts w:ascii="Tahoma" w:hAnsi="Tahoma" w:cs="Tahoma"/>
              </w:rPr>
              <w:instrText xml:space="preserve"> FORMTEXT </w:instrText>
            </w:r>
            <w:r w:rsidRPr="006E17BB">
              <w:rPr>
                <w:rFonts w:ascii="Tahoma" w:hAnsi="Tahoma" w:cs="Tahoma"/>
              </w:rPr>
            </w:r>
            <w:r w:rsidRPr="006E17BB">
              <w:rPr>
                <w:rFonts w:ascii="Tahoma" w:hAnsi="Tahoma" w:cs="Tahoma"/>
              </w:rPr>
              <w:fldChar w:fldCharType="separate"/>
            </w:r>
            <w:bookmarkStart w:id="1" w:name="_GoBack"/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bookmarkEnd w:id="1"/>
            <w:r w:rsidRPr="006E17BB">
              <w:rPr>
                <w:rFonts w:ascii="Tahoma" w:hAnsi="Tahoma" w:cs="Tahoma"/>
              </w:rPr>
              <w:fldChar w:fldCharType="end"/>
            </w:r>
          </w:p>
        </w:tc>
        <w:tc>
          <w:tcPr>
            <w:tcW w:w="1008" w:type="dxa"/>
          </w:tcPr>
          <w:p w:rsidR="00275020" w:rsidRPr="006E17BB" w:rsidRDefault="00275020" w:rsidP="00B262CE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bottom w:val="single" w:sz="4" w:space="0" w:color="auto"/>
            </w:tcBorders>
            <w:vAlign w:val="bottom"/>
          </w:tcPr>
          <w:p w:rsidR="00275020" w:rsidRPr="006E17BB" w:rsidRDefault="00275020" w:rsidP="0027502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>
              <w:rPr>
                <w:rFonts w:ascii="Tahoma" w:hAnsi="Tahoma" w:cs="Tahoma"/>
              </w:rPr>
              <w:instrText xml:space="preserve"> FORMTEXT </w:instrText>
            </w:r>
            <w:r>
              <w:rPr>
                <w:rFonts w:ascii="Tahoma" w:hAnsi="Tahoma" w:cs="Tahoma"/>
              </w:rPr>
            </w:r>
            <w:r>
              <w:rPr>
                <w:rFonts w:ascii="Tahoma" w:hAnsi="Tahoma" w:cs="Tahoma"/>
              </w:rPr>
              <w:fldChar w:fldCharType="separate"/>
            </w:r>
            <w:r>
              <w:rPr>
                <w:rFonts w:ascii="Tahoma" w:hAnsi="Tahoma" w:cs="Tahoma"/>
                <w:noProof/>
              </w:rPr>
              <w:t> </w:t>
            </w:r>
            <w:r>
              <w:rPr>
                <w:rFonts w:ascii="Tahoma" w:hAnsi="Tahoma" w:cs="Tahoma"/>
                <w:noProof/>
              </w:rPr>
              <w:t> </w:t>
            </w:r>
            <w:r>
              <w:rPr>
                <w:rFonts w:ascii="Tahoma" w:hAnsi="Tahoma" w:cs="Tahoma"/>
                <w:noProof/>
              </w:rPr>
              <w:t> </w:t>
            </w:r>
            <w:r>
              <w:rPr>
                <w:rFonts w:ascii="Tahoma" w:hAnsi="Tahoma" w:cs="Tahoma"/>
                <w:noProof/>
              </w:rPr>
              <w:t> </w:t>
            </w:r>
            <w:r>
              <w:rPr>
                <w:rFonts w:ascii="Tahoma" w:hAnsi="Tahoma" w:cs="Tahoma"/>
                <w:noProof/>
              </w:rPr>
              <w:t> </w:t>
            </w:r>
            <w:r>
              <w:rPr>
                <w:rFonts w:ascii="Tahoma" w:hAnsi="Tahoma" w:cs="Tahoma"/>
              </w:rPr>
              <w:fldChar w:fldCharType="end"/>
            </w:r>
            <w:bookmarkEnd w:id="2"/>
          </w:p>
        </w:tc>
      </w:tr>
      <w:tr w:rsidR="00275020" w:rsidRPr="006E17BB" w:rsidTr="00B262CE">
        <w:trPr>
          <w:trHeight w:val="442"/>
          <w:jc w:val="center"/>
        </w:trPr>
        <w:tc>
          <w:tcPr>
            <w:tcW w:w="3888" w:type="dxa"/>
            <w:tcBorders>
              <w:top w:val="single" w:sz="4" w:space="0" w:color="auto"/>
            </w:tcBorders>
          </w:tcPr>
          <w:p w:rsidR="00275020" w:rsidRPr="006E17BB" w:rsidRDefault="0068018D" w:rsidP="0068018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Nombre del Representante Autorizado</w:t>
            </w:r>
          </w:p>
        </w:tc>
        <w:tc>
          <w:tcPr>
            <w:tcW w:w="1008" w:type="dxa"/>
          </w:tcPr>
          <w:p w:rsidR="00275020" w:rsidRPr="006E17BB" w:rsidRDefault="00275020" w:rsidP="0068018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top w:val="single" w:sz="4" w:space="0" w:color="auto"/>
            </w:tcBorders>
          </w:tcPr>
          <w:p w:rsidR="00275020" w:rsidRPr="006E17BB" w:rsidRDefault="00275020" w:rsidP="0068018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Titulo</w:t>
            </w:r>
            <w:r w:rsidRPr="006E17BB">
              <w:rPr>
                <w:rFonts w:ascii="Tahoma" w:hAnsi="Tahoma" w:cs="Tahoma"/>
              </w:rPr>
              <w:t xml:space="preserve"> </w:t>
            </w:r>
            <w:r w:rsidR="0068018D">
              <w:rPr>
                <w:rFonts w:ascii="Tahoma" w:hAnsi="Tahoma" w:cs="Tahoma"/>
              </w:rPr>
              <w:t>o cargo</w:t>
            </w:r>
          </w:p>
        </w:tc>
      </w:tr>
      <w:tr w:rsidR="00275020" w:rsidRPr="006E17BB" w:rsidTr="002F3D17">
        <w:trPr>
          <w:trHeight w:val="984"/>
          <w:jc w:val="center"/>
        </w:trPr>
        <w:tc>
          <w:tcPr>
            <w:tcW w:w="3888" w:type="dxa"/>
            <w:tcBorders>
              <w:bottom w:val="single" w:sz="4" w:space="0" w:color="auto"/>
            </w:tcBorders>
            <w:vAlign w:val="bottom"/>
          </w:tcPr>
          <w:p w:rsidR="00275020" w:rsidRPr="006E17BB" w:rsidRDefault="00275020" w:rsidP="00B262CE">
            <w:pPr>
              <w:jc w:val="center"/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Pr="006E17BB">
              <w:rPr>
                <w:rFonts w:ascii="Tahoma" w:hAnsi="Tahoma" w:cs="Tahoma"/>
              </w:rPr>
              <w:instrText xml:space="preserve"> FORMTEXT </w:instrText>
            </w:r>
            <w:r w:rsidRPr="006E17BB">
              <w:rPr>
                <w:rFonts w:ascii="Tahoma" w:hAnsi="Tahoma" w:cs="Tahoma"/>
              </w:rPr>
            </w:r>
            <w:r w:rsidRPr="006E17BB">
              <w:rPr>
                <w:rFonts w:ascii="Tahoma" w:hAnsi="Tahoma" w:cs="Tahoma"/>
              </w:rPr>
              <w:fldChar w:fldCharType="separate"/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</w:rPr>
              <w:fldChar w:fldCharType="end"/>
            </w:r>
            <w:bookmarkEnd w:id="3"/>
          </w:p>
        </w:tc>
        <w:tc>
          <w:tcPr>
            <w:tcW w:w="1008" w:type="dxa"/>
          </w:tcPr>
          <w:p w:rsidR="00275020" w:rsidRPr="006E17BB" w:rsidRDefault="00275020" w:rsidP="00B262CE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bottom w:val="single" w:sz="4" w:space="0" w:color="auto"/>
            </w:tcBorders>
            <w:vAlign w:val="bottom"/>
          </w:tcPr>
          <w:p w:rsidR="00275020" w:rsidRPr="006E17BB" w:rsidRDefault="00275020" w:rsidP="00B262CE">
            <w:pPr>
              <w:jc w:val="center"/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 w:rsidRPr="006E17BB">
              <w:rPr>
                <w:rFonts w:ascii="Tahoma" w:hAnsi="Tahoma" w:cs="Tahoma"/>
              </w:rPr>
              <w:instrText xml:space="preserve"> FORMTEXT </w:instrText>
            </w:r>
            <w:r w:rsidRPr="006E17BB">
              <w:rPr>
                <w:rFonts w:ascii="Tahoma" w:hAnsi="Tahoma" w:cs="Tahoma"/>
              </w:rPr>
            </w:r>
            <w:r w:rsidRPr="006E17BB">
              <w:rPr>
                <w:rFonts w:ascii="Tahoma" w:hAnsi="Tahoma" w:cs="Tahoma"/>
              </w:rPr>
              <w:fldChar w:fldCharType="separate"/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</w:rPr>
              <w:fldChar w:fldCharType="end"/>
            </w:r>
            <w:bookmarkEnd w:id="4"/>
          </w:p>
        </w:tc>
      </w:tr>
      <w:tr w:rsidR="00275020" w:rsidRPr="006E17BB" w:rsidTr="00B262CE">
        <w:trPr>
          <w:jc w:val="center"/>
        </w:trPr>
        <w:tc>
          <w:tcPr>
            <w:tcW w:w="3888" w:type="dxa"/>
            <w:tcBorders>
              <w:top w:val="single" w:sz="4" w:space="0" w:color="auto"/>
            </w:tcBorders>
          </w:tcPr>
          <w:p w:rsidR="00275020" w:rsidRPr="006E17BB" w:rsidRDefault="00275020" w:rsidP="0027502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Firma</w:t>
            </w:r>
          </w:p>
        </w:tc>
        <w:tc>
          <w:tcPr>
            <w:tcW w:w="1008" w:type="dxa"/>
          </w:tcPr>
          <w:p w:rsidR="00275020" w:rsidRPr="006E17BB" w:rsidRDefault="00275020" w:rsidP="0027502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top w:val="single" w:sz="4" w:space="0" w:color="auto"/>
            </w:tcBorders>
          </w:tcPr>
          <w:p w:rsidR="00275020" w:rsidRPr="006E17BB" w:rsidRDefault="00275020" w:rsidP="00275020">
            <w:pPr>
              <w:jc w:val="center"/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t>Fecha</w:t>
            </w:r>
          </w:p>
        </w:tc>
      </w:tr>
      <w:tr w:rsidR="00275020" w:rsidRPr="006E17BB" w:rsidTr="002F3D17">
        <w:trPr>
          <w:trHeight w:val="696"/>
          <w:jc w:val="center"/>
        </w:trPr>
        <w:tc>
          <w:tcPr>
            <w:tcW w:w="3888" w:type="dxa"/>
          </w:tcPr>
          <w:p w:rsidR="00275020" w:rsidRPr="006E17BB" w:rsidRDefault="00275020" w:rsidP="00B262CE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08" w:type="dxa"/>
          </w:tcPr>
          <w:p w:rsidR="00275020" w:rsidRPr="006E17BB" w:rsidRDefault="00275020" w:rsidP="00B262CE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</w:tcPr>
          <w:p w:rsidR="00275020" w:rsidRPr="006E17BB" w:rsidRDefault="00275020" w:rsidP="00B262CE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275020" w:rsidRPr="00275020" w:rsidRDefault="00275020" w:rsidP="00275020">
      <w:pPr>
        <w:jc w:val="both"/>
        <w:rPr>
          <w:rFonts w:ascii="Tahoma" w:hAnsi="Tahoma" w:cs="Tahoma"/>
          <w:b/>
          <w:bCs/>
        </w:rPr>
      </w:pPr>
    </w:p>
    <w:sectPr w:rsidR="00275020" w:rsidRPr="00275020" w:rsidSect="00ED13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6" w:right="1440" w:bottom="1440" w:left="1440" w:header="432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632" w:rsidRDefault="00374632" w:rsidP="00570B1C">
      <w:r>
        <w:separator/>
      </w:r>
    </w:p>
  </w:endnote>
  <w:endnote w:type="continuationSeparator" w:id="0">
    <w:p w:rsidR="00374632" w:rsidRDefault="00374632" w:rsidP="00570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21A" w:rsidRDefault="004A62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21A" w:rsidRDefault="004A621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B1C" w:rsidRPr="00CB3D61" w:rsidRDefault="00570B1C" w:rsidP="00570B1C">
    <w:pPr>
      <w:pStyle w:val="Footer"/>
      <w:spacing w:line="360" w:lineRule="auto"/>
      <w:jc w:val="center"/>
      <w:rPr>
        <w:rFonts w:cs="Arial"/>
        <w:b/>
        <w:sz w:val="16"/>
        <w:szCs w:val="16"/>
        <w:lang w:val="es-ES_tradnl"/>
      </w:rPr>
    </w:pPr>
    <w:r>
      <w:rPr>
        <w:rFonts w:cs="Arial"/>
        <w:b/>
        <w:noProof/>
        <w:sz w:val="16"/>
        <w:szCs w:val="16"/>
        <w:lang w:eastAsia="es-P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352510" wp14:editId="03DB9D8C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noFill/>
                      <a:ln w="38100" cap="flat" cmpd="thickThin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" strokecolor="#595959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  <w:lang w:val="es-ES_tradnl"/>
      </w:rPr>
      <w:t>ÁREA LOCAL DE DESARROLLO LABORAL CAROLINA</w:t>
    </w:r>
  </w:p>
  <w:p w:rsidR="00570B1C" w:rsidRPr="0019795F" w:rsidRDefault="00570B1C" w:rsidP="00570B1C">
    <w:pPr>
      <w:ind w:left="-1440" w:right="-1440"/>
      <w:jc w:val="center"/>
      <w:rPr>
        <w:sz w:val="15"/>
        <w:szCs w:val="15"/>
      </w:rPr>
    </w:pPr>
    <w:r w:rsidRPr="0019795F">
      <w:rPr>
        <w:sz w:val="15"/>
        <w:szCs w:val="15"/>
      </w:rPr>
      <w:t>PATRONO / PROGRAMA CON IGUALD</w:t>
    </w:r>
    <w:r w:rsidR="002F3D17" w:rsidRPr="0019795F">
      <w:rPr>
        <w:sz w:val="15"/>
        <w:szCs w:val="15"/>
      </w:rPr>
      <w:t>AD</w:t>
    </w:r>
    <w:r w:rsidR="0019795F" w:rsidRPr="0019795F">
      <w:rPr>
        <w:sz w:val="15"/>
        <w:szCs w:val="15"/>
      </w:rPr>
      <w:t xml:space="preserve"> DE</w:t>
    </w:r>
    <w:r w:rsidRPr="0019795F">
      <w:rPr>
        <w:sz w:val="15"/>
        <w:szCs w:val="15"/>
      </w:rPr>
      <w:t xml:space="preserve"> OPORTUNIDAD</w:t>
    </w:r>
    <w:r w:rsidR="002F3D17" w:rsidRPr="0019795F">
      <w:rPr>
        <w:sz w:val="15"/>
        <w:szCs w:val="15"/>
      </w:rPr>
      <w:t>ES</w:t>
    </w:r>
    <w:r w:rsidRPr="0019795F">
      <w:rPr>
        <w:sz w:val="15"/>
        <w:szCs w:val="15"/>
      </w:rPr>
      <w:t xml:space="preserve"> Y SERVICIOS AUXILIARES A PERSONAS CON IMPEDIMENTOS DE SER SOLICITADOS</w:t>
    </w:r>
  </w:p>
  <w:p w:rsidR="00570B1C" w:rsidRPr="0019795F" w:rsidRDefault="00570B1C" w:rsidP="00570B1C">
    <w:pPr>
      <w:ind w:left="-1440" w:right="-1440"/>
      <w:jc w:val="center"/>
      <w:rPr>
        <w:sz w:val="15"/>
        <w:szCs w:val="15"/>
      </w:rPr>
    </w:pPr>
    <w:r w:rsidRPr="0019795F">
      <w:rPr>
        <w:sz w:val="15"/>
        <w:szCs w:val="15"/>
      </w:rPr>
      <w:t xml:space="preserve">P.O. Box 899 Pueblo Station, Carolina, Puerto Rico, 00986-0899 / Tel. (787)752.4090  (Fax) 701-1375 </w:t>
    </w:r>
  </w:p>
  <w:p w:rsidR="00570B1C" w:rsidRDefault="00570B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632" w:rsidRDefault="00374632" w:rsidP="00570B1C">
      <w:r>
        <w:separator/>
      </w:r>
    </w:p>
  </w:footnote>
  <w:footnote w:type="continuationSeparator" w:id="0">
    <w:p w:rsidR="00374632" w:rsidRDefault="00374632" w:rsidP="00570B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21A" w:rsidRDefault="004A62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CE3" w:rsidRPr="00172CE3" w:rsidRDefault="00172CE3" w:rsidP="00172CE3">
    <w:pPr>
      <w:jc w:val="right"/>
      <w:rPr>
        <w:rFonts w:ascii="Tahoma" w:hAnsi="Tahoma" w:cs="Tahoma"/>
        <w:sz w:val="16"/>
      </w:rPr>
    </w:pPr>
    <w:r w:rsidRPr="00172CE3">
      <w:rPr>
        <w:rFonts w:ascii="Tahoma" w:hAnsi="Tahoma" w:cs="Tahoma"/>
        <w:sz w:val="16"/>
      </w:rPr>
      <w:t xml:space="preserve">CERTIFICACIÓN RELATIVA A LA EXCLUSIÓN, SUSPENSIÓN </w:t>
    </w:r>
  </w:p>
  <w:p w:rsidR="00172CE3" w:rsidRPr="00172CE3" w:rsidRDefault="00172CE3" w:rsidP="00172CE3">
    <w:pPr>
      <w:jc w:val="right"/>
      <w:rPr>
        <w:rFonts w:ascii="Tahoma" w:hAnsi="Tahoma" w:cs="Tahoma"/>
        <w:b/>
      </w:rPr>
    </w:pPr>
    <w:r w:rsidRPr="00172CE3">
      <w:rPr>
        <w:rFonts w:ascii="Tahoma" w:hAnsi="Tahoma" w:cs="Tahoma"/>
        <w:sz w:val="16"/>
      </w:rPr>
      <w:t>Y OTROS ASUNTOS DE RESPONSABILIDAD</w:t>
    </w:r>
  </w:p>
  <w:p w:rsidR="00570B1C" w:rsidRPr="00275020" w:rsidRDefault="00570B1C" w:rsidP="0027502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B1C" w:rsidRDefault="004A621A" w:rsidP="0071484D">
    <w:pPr>
      <w:pStyle w:val="Header"/>
      <w:jc w:val="right"/>
    </w:pPr>
    <w:r>
      <w:rPr>
        <w:noProof/>
        <w:lang w:eastAsia="es-PR"/>
      </w:rPr>
      <w:drawing>
        <wp:anchor distT="36576" distB="36576" distL="36576" distR="36576" simplePos="0" relativeHeight="251663360" behindDoc="0" locked="0" layoutInCell="1" allowOverlap="1" wp14:anchorId="1BF0EC81" wp14:editId="04ADCA43">
          <wp:simplePos x="0" y="0"/>
          <wp:positionH relativeFrom="page">
            <wp:posOffset>411480</wp:posOffset>
          </wp:positionH>
          <wp:positionV relativeFrom="page">
            <wp:posOffset>155575</wp:posOffset>
          </wp:positionV>
          <wp:extent cx="2368296" cy="1252728"/>
          <wp:effectExtent l="0" t="0" r="0" b="0"/>
          <wp:wrapTopAndBottom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09" t="8795" r="4733" b="7845"/>
                  <a:stretch>
                    <a:fillRect/>
                  </a:stretch>
                </pic:blipFill>
                <pic:spPr bwMode="auto">
                  <a:xfrm>
                    <a:off x="0" y="0"/>
                    <a:ext cx="2368296" cy="12527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65950"/>
    <w:multiLevelType w:val="hybridMultilevel"/>
    <w:tmpl w:val="4FF4B670"/>
    <w:lvl w:ilvl="0" w:tplc="7BE0DE86">
      <w:start w:val="1"/>
      <w:numFmt w:val="lowerLetter"/>
      <w:lvlText w:val="%1.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1F0B82"/>
    <w:multiLevelType w:val="hybridMultilevel"/>
    <w:tmpl w:val="38D0D55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6B47D89"/>
    <w:multiLevelType w:val="hybridMultilevel"/>
    <w:tmpl w:val="00588684"/>
    <w:lvl w:ilvl="0" w:tplc="EF0E91C6">
      <w:start w:val="2"/>
      <w:numFmt w:val="lowerLetter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AB6972"/>
    <w:multiLevelType w:val="hybridMultilevel"/>
    <w:tmpl w:val="6138F696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7DEE6C09"/>
    <w:multiLevelType w:val="hybridMultilevel"/>
    <w:tmpl w:val="F98C07A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B80A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F4C5EF2"/>
    <w:multiLevelType w:val="hybridMultilevel"/>
    <w:tmpl w:val="6AE8E908"/>
    <w:lvl w:ilvl="0" w:tplc="0409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CGJhannkfYsADdR/HHUFdEWl3zs=" w:salt="1FsBPB/6P+NzY7cNb4oIX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B1C"/>
    <w:rsid w:val="000B4B29"/>
    <w:rsid w:val="000C7921"/>
    <w:rsid w:val="000E05D3"/>
    <w:rsid w:val="00172CE3"/>
    <w:rsid w:val="0019795F"/>
    <w:rsid w:val="001E0AD8"/>
    <w:rsid w:val="00275020"/>
    <w:rsid w:val="0029797A"/>
    <w:rsid w:val="002B07AF"/>
    <w:rsid w:val="002E6A33"/>
    <w:rsid w:val="002F3D17"/>
    <w:rsid w:val="00374632"/>
    <w:rsid w:val="004A621A"/>
    <w:rsid w:val="00570B1C"/>
    <w:rsid w:val="0068018D"/>
    <w:rsid w:val="0071484D"/>
    <w:rsid w:val="00891227"/>
    <w:rsid w:val="00A0428B"/>
    <w:rsid w:val="00CA388A"/>
    <w:rsid w:val="00D921E7"/>
    <w:rsid w:val="00ED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B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70B1C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570B1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0B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0B1C"/>
  </w:style>
  <w:style w:type="paragraph" w:styleId="Footer">
    <w:name w:val="footer"/>
    <w:basedOn w:val="Normal"/>
    <w:link w:val="FooterChar"/>
    <w:uiPriority w:val="99"/>
    <w:unhideWhenUsed/>
    <w:rsid w:val="00570B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0B1C"/>
  </w:style>
  <w:style w:type="character" w:customStyle="1" w:styleId="Heading1Char">
    <w:name w:val="Heading 1 Char"/>
    <w:basedOn w:val="DefaultParagraphFont"/>
    <w:link w:val="Heading1"/>
    <w:rsid w:val="00570B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570B1C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rsid w:val="00570B1C"/>
    <w:pPr>
      <w:jc w:val="both"/>
    </w:pPr>
  </w:style>
  <w:style w:type="character" w:customStyle="1" w:styleId="BodyTextChar">
    <w:name w:val="Body Text Char"/>
    <w:basedOn w:val="DefaultParagraphFont"/>
    <w:link w:val="BodyText"/>
    <w:rsid w:val="00570B1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0B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B1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70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ED13B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ED13B9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D13B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D13B9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ED13B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ED13B9"/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B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70B1C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570B1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0B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0B1C"/>
  </w:style>
  <w:style w:type="paragraph" w:styleId="Footer">
    <w:name w:val="footer"/>
    <w:basedOn w:val="Normal"/>
    <w:link w:val="FooterChar"/>
    <w:uiPriority w:val="99"/>
    <w:unhideWhenUsed/>
    <w:rsid w:val="00570B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0B1C"/>
  </w:style>
  <w:style w:type="character" w:customStyle="1" w:styleId="Heading1Char">
    <w:name w:val="Heading 1 Char"/>
    <w:basedOn w:val="DefaultParagraphFont"/>
    <w:link w:val="Heading1"/>
    <w:rsid w:val="00570B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570B1C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rsid w:val="00570B1C"/>
    <w:pPr>
      <w:jc w:val="both"/>
    </w:pPr>
  </w:style>
  <w:style w:type="character" w:customStyle="1" w:styleId="BodyTextChar">
    <w:name w:val="Body Text Char"/>
    <w:basedOn w:val="DefaultParagraphFont"/>
    <w:link w:val="BodyText"/>
    <w:rsid w:val="00570B1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0B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B1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70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ED13B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ED13B9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D13B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D13B9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ED13B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ED13B9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B464A-C906-4BD9-9701-A9FEDB41E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346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Nieves</dc:creator>
  <cp:lastModifiedBy>Luis Nieves</cp:lastModifiedBy>
  <cp:revision>14</cp:revision>
  <cp:lastPrinted>2012-11-21T14:33:00Z</cp:lastPrinted>
  <dcterms:created xsi:type="dcterms:W3CDTF">2012-08-13T19:25:00Z</dcterms:created>
  <dcterms:modified xsi:type="dcterms:W3CDTF">2017-03-29T15:16:00Z</dcterms:modified>
</cp:coreProperties>
</file>