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B9" w:rsidRDefault="00ED13B9" w:rsidP="00ED13B9">
      <w:pPr>
        <w:pStyle w:val="BodyText"/>
        <w:jc w:val="center"/>
        <w:rPr>
          <w:rFonts w:ascii="Tahoma" w:hAnsi="Tahoma" w:cs="Tahoma"/>
          <w:sz w:val="22"/>
          <w:szCs w:val="22"/>
        </w:rPr>
      </w:pPr>
    </w:p>
    <w:p w:rsidR="00ED13B9" w:rsidRPr="00ED13B9" w:rsidRDefault="00ED13B9" w:rsidP="00ED13B9">
      <w:pPr>
        <w:pStyle w:val="BodyText"/>
        <w:jc w:val="center"/>
        <w:rPr>
          <w:rFonts w:ascii="Tahoma" w:hAnsi="Tahoma" w:cs="Tahoma"/>
          <w:b/>
          <w:sz w:val="22"/>
          <w:szCs w:val="22"/>
        </w:rPr>
      </w:pPr>
      <w:r w:rsidRPr="00ED13B9">
        <w:rPr>
          <w:rFonts w:ascii="Tahoma" w:hAnsi="Tahoma" w:cs="Tahoma"/>
          <w:b/>
          <w:sz w:val="22"/>
          <w:szCs w:val="22"/>
        </w:rPr>
        <w:t>CERTIFICACIÓN RELACIONADA CON LOS REQUISITOS DE UN LUGAR DE TRABAJO LIBRE DE DROGAS</w:t>
      </w:r>
    </w:p>
    <w:p w:rsidR="00ED13B9" w:rsidRPr="0049107A" w:rsidRDefault="00ED13B9" w:rsidP="00ED13B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D13B9" w:rsidRPr="0049107A" w:rsidRDefault="00ED13B9" w:rsidP="00ED13B9">
      <w:pPr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  <w:r w:rsidRPr="0049107A">
        <w:rPr>
          <w:rFonts w:ascii="Tahoma" w:hAnsi="Tahoma" w:cs="Tahoma"/>
          <w:b/>
          <w:bCs/>
          <w:sz w:val="22"/>
          <w:szCs w:val="22"/>
          <w:u w:val="single"/>
        </w:rPr>
        <w:t>INSTRUCCIONES PARA LA CERTIFICACIÓN:</w:t>
      </w:r>
    </w:p>
    <w:p w:rsidR="00ED13B9" w:rsidRPr="0049107A" w:rsidRDefault="00ED13B9" w:rsidP="00ED13B9">
      <w:pPr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ED13B9" w:rsidRPr="0049107A" w:rsidRDefault="00ED13B9" w:rsidP="00ED13B9">
      <w:pPr>
        <w:pStyle w:val="BodyText3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1.</w:t>
      </w:r>
      <w:r w:rsidRPr="0049107A">
        <w:rPr>
          <w:rFonts w:ascii="Tahoma" w:hAnsi="Tahoma" w:cs="Tahoma"/>
          <w:sz w:val="22"/>
          <w:szCs w:val="22"/>
        </w:rPr>
        <w:tab/>
        <w:t>Mediante la firma y/o presentación de esta solicitud o acuerdo cooperativo, el concesionario provee la certificación subsiguiente:</w:t>
      </w:r>
    </w:p>
    <w:p w:rsidR="00ED13B9" w:rsidRPr="0049107A" w:rsidRDefault="00ED13B9" w:rsidP="00ED13B9">
      <w:p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ab/>
      </w:r>
    </w:p>
    <w:p w:rsidR="00ED13B9" w:rsidRPr="0049107A" w:rsidRDefault="00ED13B9" w:rsidP="00ED13B9">
      <w:pPr>
        <w:ind w:firstLine="720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 xml:space="preserve">La certificación subsiguiente es representación material de hecho sobre la cual se deposita la confianza cuando la agencia determinó conceder el donativo. Si más tarde se determina que el concesionario a sabiendas suministró una certificación falsa o que de alguna forma viola los requisitos de la </w:t>
      </w:r>
      <w:r w:rsidRPr="0049107A">
        <w:rPr>
          <w:rFonts w:ascii="Tahoma" w:hAnsi="Tahoma" w:cs="Tahoma"/>
          <w:b/>
          <w:bCs/>
          <w:sz w:val="22"/>
          <w:szCs w:val="22"/>
          <w:u w:val="single"/>
        </w:rPr>
        <w:t xml:space="preserve">Ley para un Lugar de Trabajo Libre de Drogas, </w:t>
      </w:r>
      <w:r w:rsidRPr="0049107A">
        <w:rPr>
          <w:rFonts w:ascii="Tahoma" w:hAnsi="Tahoma" w:cs="Tahoma"/>
          <w:sz w:val="22"/>
          <w:szCs w:val="22"/>
        </w:rPr>
        <w:t>la agencia, además de otros recursos disponibles al gobierno federal, puede tomar acción autorizada bajo la Ley para un Lugar de Trabajo Libre de Drogas.</w:t>
      </w:r>
    </w:p>
    <w:p w:rsidR="00ED13B9" w:rsidRPr="0049107A" w:rsidRDefault="00ED13B9" w:rsidP="00ED13B9">
      <w:pPr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b/>
          <w:bCs/>
          <w:sz w:val="22"/>
          <w:szCs w:val="22"/>
          <w:u w:val="single"/>
        </w:rPr>
        <w:t>CERTIFICACIÓN RELACIONADA CON LOS REQUISITOS DE UN LUGAR LIBRE DE DROGAS</w:t>
      </w:r>
      <w:r>
        <w:rPr>
          <w:rFonts w:ascii="Tahoma" w:hAnsi="Tahoma" w:cs="Tahoma"/>
          <w:b/>
          <w:bCs/>
          <w:sz w:val="22"/>
          <w:szCs w:val="22"/>
          <w:u w:val="single"/>
        </w:rPr>
        <w:t>:</w:t>
      </w:r>
      <w:r w:rsidRPr="0049107A">
        <w:rPr>
          <w:rFonts w:ascii="Tahoma" w:hAnsi="Tahoma" w:cs="Tahoma"/>
          <w:sz w:val="22"/>
          <w:szCs w:val="22"/>
        </w:rPr>
        <w:t xml:space="preserve"> </w:t>
      </w:r>
    </w:p>
    <w:p w:rsidR="00ED13B9" w:rsidRPr="0049107A" w:rsidRDefault="00ED13B9" w:rsidP="00ED13B9">
      <w:pPr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jc w:val="both"/>
        <w:rPr>
          <w:rFonts w:ascii="Tahoma" w:hAnsi="Tahoma" w:cs="Tahoma"/>
          <w:sz w:val="22"/>
          <w:szCs w:val="22"/>
          <w:u w:val="single"/>
        </w:rPr>
      </w:pPr>
      <w:r w:rsidRPr="0049107A">
        <w:rPr>
          <w:rFonts w:ascii="Tahoma" w:hAnsi="Tahoma" w:cs="Tahoma"/>
          <w:sz w:val="22"/>
          <w:szCs w:val="22"/>
          <w:u w:val="single"/>
        </w:rPr>
        <w:t>El concesionario certifica que proveerá un lugar libre de drogas mediante:</w:t>
      </w:r>
    </w:p>
    <w:p w:rsidR="00ED13B9" w:rsidRPr="0049107A" w:rsidRDefault="00ED13B9" w:rsidP="00ED13B9">
      <w:pPr>
        <w:jc w:val="both"/>
        <w:rPr>
          <w:rFonts w:ascii="Tahoma" w:hAnsi="Tahoma" w:cs="Tahoma"/>
          <w:sz w:val="22"/>
          <w:szCs w:val="22"/>
          <w:u w:val="single"/>
        </w:rPr>
      </w:pPr>
    </w:p>
    <w:p w:rsidR="00ED13B9" w:rsidRPr="0049107A" w:rsidRDefault="00ED13B9" w:rsidP="00ED13B9">
      <w:pPr>
        <w:pStyle w:val="BodyText2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La publicación de un aviso notificándole a los empleados que la manufactura, distribución, expendio, posesión o uso ilegal de sustancias controladas está prohibida en el lugar de trabajo del concesionario y especificar las acciones que se tomarán en contra de los empleados por la violación de tal prohibición:</w:t>
      </w:r>
    </w:p>
    <w:p w:rsidR="00ED13B9" w:rsidRPr="0049107A" w:rsidRDefault="00ED13B9" w:rsidP="00ED13B9">
      <w:pPr>
        <w:pStyle w:val="BodyText2"/>
        <w:ind w:left="360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 xml:space="preserve">Establecer un programa de </w:t>
      </w:r>
      <w:r w:rsidRPr="00542DBA">
        <w:rPr>
          <w:rFonts w:ascii="Tahoma" w:hAnsi="Tahoma" w:cs="Tahoma"/>
          <w:sz w:val="22"/>
          <w:szCs w:val="22"/>
          <w:lang w:val="es-ES"/>
        </w:rPr>
        <w:t>concientización</w:t>
      </w:r>
      <w:r w:rsidRPr="0049107A">
        <w:rPr>
          <w:rFonts w:ascii="Tahoma" w:hAnsi="Tahoma" w:cs="Tahoma"/>
          <w:sz w:val="22"/>
          <w:szCs w:val="22"/>
        </w:rPr>
        <w:t xml:space="preserve"> que informe a los empleados sobre:</w:t>
      </w:r>
    </w:p>
    <w:p w:rsidR="00ED13B9" w:rsidRPr="0049107A" w:rsidRDefault="00ED13B9" w:rsidP="00ED13B9">
      <w:pPr>
        <w:ind w:left="1440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numPr>
          <w:ilvl w:val="1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Peligros del abuso de las drogas en el lugar de trabajo.</w:t>
      </w:r>
    </w:p>
    <w:p w:rsidR="00ED13B9" w:rsidRPr="0049107A" w:rsidRDefault="00ED13B9" w:rsidP="00ED13B9">
      <w:pPr>
        <w:numPr>
          <w:ilvl w:val="1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 xml:space="preserve">Política del concesionario de mantener un lugar de trabajo libre de drogas. </w:t>
      </w:r>
    </w:p>
    <w:p w:rsidR="00ED13B9" w:rsidRPr="0049107A" w:rsidRDefault="00ED13B9" w:rsidP="00ED13B9">
      <w:pPr>
        <w:numPr>
          <w:ilvl w:val="1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Cualquier tipo de consejería sobre drogas, rehabilitación y programas de asistencia y:</w:t>
      </w:r>
    </w:p>
    <w:p w:rsidR="00ED13B9" w:rsidRPr="0049107A" w:rsidRDefault="00ED13B9" w:rsidP="00ED13B9">
      <w:pPr>
        <w:numPr>
          <w:ilvl w:val="1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Penalidades que pueden ser impuestas sobre los empleados por violaciones al abuso de las drogas que ocurran en el lugar de trabajo.</w:t>
      </w:r>
    </w:p>
    <w:p w:rsidR="00ED13B9" w:rsidRPr="0049107A" w:rsidRDefault="00ED13B9" w:rsidP="00ED13B9">
      <w:pPr>
        <w:ind w:left="1080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Hacer un requisito que cada empleado relacionado con la ejecución la asignación se le dé copia de la notificación por la (a).</w:t>
      </w:r>
    </w:p>
    <w:p w:rsidR="00ED13B9" w:rsidRPr="0049107A" w:rsidRDefault="00ED13B9" w:rsidP="00ED13B9">
      <w:pPr>
        <w:ind w:left="360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Notificar al empleado en el escrito requerido por el párrafo (a) que como condición de empleo bajo la  propuesta, el empleado deberá:</w:t>
      </w:r>
    </w:p>
    <w:p w:rsidR="00ED13B9" w:rsidRPr="008373BD" w:rsidRDefault="00ED13B9" w:rsidP="00ED13B9">
      <w:pPr>
        <w:jc w:val="both"/>
      </w:pPr>
    </w:p>
    <w:p w:rsidR="00ED13B9" w:rsidRDefault="00ED13B9" w:rsidP="00ED13B9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Regirse por los términos de la notificación y;</w:t>
      </w:r>
    </w:p>
    <w:p w:rsidR="00ED13B9" w:rsidRPr="0049107A" w:rsidRDefault="00ED13B9" w:rsidP="00ED13B9">
      <w:pPr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lastRenderedPageBreak/>
        <w:t>Notificar al patrono de cualquier convicción por violación a los reglamentos por crimen por drogas que ocurra en el lugar de trabajo no más tarde de cinco días luego de las notificaciones de tal convicción;</w:t>
      </w:r>
    </w:p>
    <w:p w:rsidR="00ED13B9" w:rsidRPr="0049107A" w:rsidRDefault="00ED13B9" w:rsidP="00ED13B9">
      <w:pPr>
        <w:ind w:left="900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ind w:left="900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pStyle w:val="BodyTextIndent"/>
        <w:numPr>
          <w:ilvl w:val="0"/>
          <w:numId w:val="3"/>
        </w:numPr>
        <w:spacing w:after="0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Notificar a la agencia dentro de los diez días luego de recibir notificación bajo el subpárrafo (d) (2) de parte de un empleado o de recibir una notificación real por tal convicción;</w:t>
      </w:r>
    </w:p>
    <w:p w:rsidR="00ED13B9" w:rsidRPr="0049107A" w:rsidRDefault="00ED13B9" w:rsidP="00ED13B9">
      <w:pPr>
        <w:pStyle w:val="BodyTextIndent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pStyle w:val="BodyTextIndent"/>
        <w:numPr>
          <w:ilvl w:val="0"/>
          <w:numId w:val="3"/>
        </w:numPr>
        <w:spacing w:after="0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Tomar una de las siguientes acciones dentro de los treinta días de haber recibido</w:t>
      </w:r>
    </w:p>
    <w:p w:rsidR="00ED13B9" w:rsidRPr="0049107A" w:rsidRDefault="00ED13B9" w:rsidP="00ED13B9">
      <w:pPr>
        <w:pStyle w:val="BodyTextIndent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Notificación bajo el subpárrafo (d) (2), con respecto a cualquier empleado que ha sido convicto de ese modo ---</w:t>
      </w:r>
    </w:p>
    <w:p w:rsidR="00ED13B9" w:rsidRPr="0049107A" w:rsidRDefault="00ED13B9" w:rsidP="00ED13B9">
      <w:pPr>
        <w:pStyle w:val="BodyTextIndent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pStyle w:val="BodyTextIndent"/>
        <w:numPr>
          <w:ilvl w:val="1"/>
          <w:numId w:val="3"/>
        </w:numPr>
        <w:spacing w:after="0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Tomar acción de personal apropiada contra tal empleado hasta e incluyendo la terminación; ó</w:t>
      </w:r>
    </w:p>
    <w:p w:rsidR="00ED13B9" w:rsidRPr="0049107A" w:rsidRDefault="00ED13B9" w:rsidP="00ED13B9">
      <w:pPr>
        <w:pStyle w:val="BodyTextIndent"/>
        <w:numPr>
          <w:ilvl w:val="1"/>
          <w:numId w:val="3"/>
        </w:numPr>
        <w:spacing w:after="0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Requerirle a tal empleado que participe satisfactoriamente en un programa de rehabilitación de asistencia en el abuso de drogas aprobado para tales propósitos por el Gobierno Federal, Estatal o de salud local, compulsorio por ley o alguna otra agencia adecuada.</w:t>
      </w:r>
    </w:p>
    <w:p w:rsidR="00ED13B9" w:rsidRPr="0049107A" w:rsidRDefault="00ED13B9" w:rsidP="00ED13B9">
      <w:pPr>
        <w:pStyle w:val="BodyTextIndent"/>
        <w:ind w:left="1080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pStyle w:val="BodyTextIndent"/>
        <w:numPr>
          <w:ilvl w:val="0"/>
          <w:numId w:val="3"/>
        </w:numPr>
        <w:spacing w:after="0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Hacer un esfuerzo de buena fe para continuar en el mantenimiento de un lugar de trabajo libre de drogas a través de la implantación de los párrafos (a), (b), (c), (d), (e) y (f).</w:t>
      </w:r>
    </w:p>
    <w:p w:rsidR="00ED13B9" w:rsidRPr="0049107A" w:rsidRDefault="00ED13B9" w:rsidP="00ED13B9">
      <w:pPr>
        <w:pStyle w:val="BodyTextIndent"/>
        <w:jc w:val="both"/>
        <w:rPr>
          <w:rFonts w:ascii="Tahoma" w:hAnsi="Tahoma" w:cs="Tahoma"/>
          <w:sz w:val="22"/>
          <w:szCs w:val="22"/>
        </w:rPr>
      </w:pPr>
    </w:p>
    <w:p w:rsidR="00ED13B9" w:rsidRPr="0049107A" w:rsidRDefault="00ED13B9" w:rsidP="00ED13B9">
      <w:pPr>
        <w:pStyle w:val="BodyTextIndent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>B.</w:t>
      </w:r>
      <w:r w:rsidRPr="0049107A">
        <w:rPr>
          <w:rFonts w:ascii="Tahoma" w:hAnsi="Tahoma" w:cs="Tahoma"/>
          <w:sz w:val="22"/>
          <w:szCs w:val="22"/>
        </w:rPr>
        <w:tab/>
        <w:t>El concesionario debe insertar en el espacio provisto abajo el lugar o lugares para la ejecución del trabajo realizado en relación con el donativo en específico.</w:t>
      </w:r>
    </w:p>
    <w:p w:rsidR="00ED13B9" w:rsidRPr="0049107A" w:rsidRDefault="00ED13B9" w:rsidP="00ED13B9">
      <w:pPr>
        <w:pStyle w:val="BodyTextIndent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 xml:space="preserve">   </w:t>
      </w:r>
    </w:p>
    <w:p w:rsidR="00ED13B9" w:rsidRDefault="00ED13B9" w:rsidP="00ED13B9">
      <w:pPr>
        <w:ind w:left="720" w:hanging="360"/>
        <w:jc w:val="both"/>
        <w:rPr>
          <w:rFonts w:ascii="Tahoma" w:hAnsi="Tahoma" w:cs="Tahoma"/>
          <w:sz w:val="22"/>
          <w:szCs w:val="22"/>
        </w:rPr>
      </w:pPr>
      <w:r w:rsidRPr="0049107A">
        <w:rPr>
          <w:rFonts w:ascii="Tahoma" w:hAnsi="Tahoma" w:cs="Tahoma"/>
          <w:sz w:val="22"/>
          <w:szCs w:val="22"/>
        </w:rPr>
        <w:tab/>
        <w:t>Lugar de la ejecución (calle, ciudad, condado, estado y código postal)</w:t>
      </w:r>
      <w:r>
        <w:rPr>
          <w:rFonts w:ascii="Tahoma" w:hAnsi="Tahoma" w:cs="Tahoma"/>
          <w:sz w:val="22"/>
          <w:szCs w:val="22"/>
        </w:rPr>
        <w:t xml:space="preserve">: </w:t>
      </w:r>
    </w:p>
    <w:p w:rsidR="00ED13B9" w:rsidRDefault="00ED13B9" w:rsidP="00ED13B9">
      <w:pPr>
        <w:ind w:left="720" w:hanging="360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jc w:val="center"/>
        <w:tblInd w:w="9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0"/>
      </w:tblGrid>
      <w:tr w:rsidR="00ED13B9" w:rsidTr="00ED13B9">
        <w:trPr>
          <w:trHeight w:val="432"/>
          <w:jc w:val="center"/>
        </w:trPr>
        <w:tc>
          <w:tcPr>
            <w:tcW w:w="8530" w:type="dxa"/>
            <w:tcBorders>
              <w:bottom w:val="single" w:sz="4" w:space="0" w:color="auto"/>
            </w:tcBorders>
            <w:vAlign w:val="bottom"/>
          </w:tcPr>
          <w:p w:rsidR="00ED13B9" w:rsidRDefault="00ED13B9" w:rsidP="00ED13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>
              <w:rPr>
                <w:rFonts w:ascii="Tahoma" w:hAnsi="Tahoma" w:cs="Tahoma"/>
                <w:sz w:val="22"/>
                <w:szCs w:val="22"/>
              </w:rPr>
              <w:instrText xml:space="preserve"> FORMTEXT </w:instrText>
            </w:r>
            <w:r>
              <w:rPr>
                <w:rFonts w:ascii="Tahoma" w:hAnsi="Tahoma" w:cs="Tahoma"/>
                <w:sz w:val="22"/>
                <w:szCs w:val="22"/>
              </w:rPr>
            </w:r>
            <w:r>
              <w:rPr>
                <w:rFonts w:ascii="Tahoma" w:hAnsi="Tahoma" w:cs="Tahoma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sz w:val="22"/>
                <w:szCs w:val="22"/>
              </w:rPr>
              <w:fldChar w:fldCharType="end"/>
            </w:r>
            <w:bookmarkEnd w:id="0"/>
          </w:p>
        </w:tc>
      </w:tr>
      <w:tr w:rsidR="00ED13B9" w:rsidTr="00ED13B9">
        <w:trPr>
          <w:trHeight w:val="432"/>
          <w:jc w:val="center"/>
        </w:trPr>
        <w:tc>
          <w:tcPr>
            <w:tcW w:w="8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13B9" w:rsidRDefault="00ED13B9" w:rsidP="00ED13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rPr>
                <w:rFonts w:ascii="Tahoma" w:hAnsi="Tahoma" w:cs="Tahoma"/>
                <w:sz w:val="22"/>
                <w:szCs w:val="22"/>
              </w:rPr>
              <w:instrText xml:space="preserve"> FORMTEXT </w:instrText>
            </w:r>
            <w:r>
              <w:rPr>
                <w:rFonts w:ascii="Tahoma" w:hAnsi="Tahoma" w:cs="Tahoma"/>
                <w:sz w:val="22"/>
                <w:szCs w:val="22"/>
              </w:rPr>
            </w:r>
            <w:r>
              <w:rPr>
                <w:rFonts w:ascii="Tahoma" w:hAnsi="Tahoma" w:cs="Tahoma"/>
                <w:sz w:val="22"/>
                <w:szCs w:val="22"/>
              </w:rPr>
              <w:fldChar w:fldCharType="separate"/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> </w:t>
            </w:r>
            <w:r>
              <w:rPr>
                <w:rFonts w:ascii="Tahoma" w:hAnsi="Tahoma" w:cs="Tahoma"/>
                <w:sz w:val="22"/>
                <w:szCs w:val="22"/>
              </w:rPr>
              <w:fldChar w:fldCharType="end"/>
            </w:r>
            <w:bookmarkEnd w:id="2"/>
          </w:p>
        </w:tc>
      </w:tr>
    </w:tbl>
    <w:p w:rsidR="00ED13B9" w:rsidRDefault="00ED13B9" w:rsidP="00ED13B9">
      <w:pPr>
        <w:ind w:left="720" w:hanging="360"/>
        <w:jc w:val="both"/>
        <w:rPr>
          <w:rFonts w:ascii="Tahoma" w:hAnsi="Tahoma" w:cs="Tahoma"/>
          <w:sz w:val="22"/>
          <w:szCs w:val="22"/>
        </w:rPr>
      </w:pPr>
    </w:p>
    <w:p w:rsidR="00ED13B9" w:rsidRDefault="00ED13B9" w:rsidP="00ED13B9">
      <w:pPr>
        <w:ind w:left="720" w:hanging="360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570B1C" w:rsidRPr="006E17BB" w:rsidTr="00570B1C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3"/>
          </w:p>
        </w:tc>
        <w:tc>
          <w:tcPr>
            <w:tcW w:w="1008" w:type="dxa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</w:p>
        </w:tc>
      </w:tr>
      <w:tr w:rsidR="00570B1C" w:rsidRPr="006E17BB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570B1C" w:rsidRDefault="00570B1C" w:rsidP="00570B1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3205A">
              <w:rPr>
                <w:rFonts w:ascii="Tahoma" w:hAnsi="Tahoma" w:cs="Tahoma"/>
                <w:sz w:val="22"/>
                <w:szCs w:val="22"/>
              </w:rPr>
              <w:t>Nombre del Representante Autorizado</w:t>
            </w:r>
          </w:p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  <w:r w:rsidRPr="0043205A">
              <w:rPr>
                <w:rFonts w:ascii="Tahoma" w:hAnsi="Tahoma" w:cs="Tahoma"/>
                <w:sz w:val="22"/>
                <w:szCs w:val="22"/>
              </w:rPr>
              <w:t>Título o cargo</w:t>
            </w:r>
          </w:p>
        </w:tc>
      </w:tr>
      <w:tr w:rsidR="00570B1C" w:rsidRPr="006E17BB" w:rsidTr="00B262CE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4"/>
          </w:p>
        </w:tc>
      </w:tr>
      <w:tr w:rsidR="00570B1C" w:rsidRPr="006E17BB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  <w:r w:rsidRPr="0043205A">
              <w:rPr>
                <w:rFonts w:ascii="Tahoma" w:hAnsi="Tahoma" w:cs="Tahoma"/>
                <w:sz w:val="22"/>
                <w:szCs w:val="22"/>
              </w:rPr>
              <w:t>Firma</w:t>
            </w:r>
          </w:p>
        </w:tc>
        <w:tc>
          <w:tcPr>
            <w:tcW w:w="1008" w:type="dxa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Fecha</w:t>
            </w:r>
          </w:p>
        </w:tc>
      </w:tr>
      <w:tr w:rsidR="00570B1C" w:rsidRPr="006E17BB" w:rsidTr="00B262CE">
        <w:trPr>
          <w:jc w:val="center"/>
        </w:trPr>
        <w:tc>
          <w:tcPr>
            <w:tcW w:w="3888" w:type="dxa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:rsidR="00570B1C" w:rsidRPr="006E17BB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0B4B29" w:rsidRDefault="000B4B29" w:rsidP="00570B1C">
      <w:pPr>
        <w:jc w:val="center"/>
      </w:pPr>
    </w:p>
    <w:sectPr w:rsidR="000B4B29" w:rsidSect="00ED13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6" w:right="1440" w:bottom="144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3C0" w:rsidRDefault="004033C0" w:rsidP="00570B1C">
      <w:r>
        <w:separator/>
      </w:r>
    </w:p>
  </w:endnote>
  <w:endnote w:type="continuationSeparator" w:id="0">
    <w:p w:rsidR="004033C0" w:rsidRDefault="004033C0" w:rsidP="0057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819" w:rsidRDefault="00C868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819" w:rsidRDefault="00C868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1C" w:rsidRPr="00CB3D61" w:rsidRDefault="00570B1C" w:rsidP="00570B1C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CDC8DA" wp14:editId="4F9F4C5B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DSURD9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570B1C" w:rsidRPr="00C86819" w:rsidRDefault="00570B1C" w:rsidP="00570B1C">
    <w:pPr>
      <w:ind w:left="-1440" w:right="-1440"/>
      <w:jc w:val="center"/>
      <w:rPr>
        <w:sz w:val="15"/>
        <w:szCs w:val="15"/>
      </w:rPr>
    </w:pPr>
    <w:r w:rsidRPr="00C86819">
      <w:rPr>
        <w:sz w:val="15"/>
        <w:szCs w:val="15"/>
      </w:rPr>
      <w:t>PATRONO / PROGRAMA CON IGUALD</w:t>
    </w:r>
    <w:r w:rsidR="004A5471" w:rsidRPr="00C86819">
      <w:rPr>
        <w:sz w:val="15"/>
        <w:szCs w:val="15"/>
      </w:rPr>
      <w:t>AD</w:t>
    </w:r>
    <w:r w:rsidRPr="00C86819">
      <w:rPr>
        <w:sz w:val="15"/>
        <w:szCs w:val="15"/>
      </w:rPr>
      <w:t xml:space="preserve"> </w:t>
    </w:r>
    <w:r w:rsidR="00C86819">
      <w:rPr>
        <w:sz w:val="15"/>
        <w:szCs w:val="15"/>
      </w:rPr>
      <w:t xml:space="preserve">DE </w:t>
    </w:r>
    <w:r w:rsidRPr="00C86819">
      <w:rPr>
        <w:sz w:val="15"/>
        <w:szCs w:val="15"/>
      </w:rPr>
      <w:t>OPORTUNIDAD</w:t>
    </w:r>
    <w:r w:rsidR="004A5471" w:rsidRPr="00C86819">
      <w:rPr>
        <w:sz w:val="15"/>
        <w:szCs w:val="15"/>
      </w:rPr>
      <w:t>ES</w:t>
    </w:r>
    <w:r w:rsidRPr="00C86819">
      <w:rPr>
        <w:sz w:val="15"/>
        <w:szCs w:val="15"/>
      </w:rPr>
      <w:t xml:space="preserve"> Y SERVICIOS AUXILIARES A PERSONAS CON IMPEDIMENTOS DE SER SOLICITADOS</w:t>
    </w:r>
  </w:p>
  <w:p w:rsidR="00570B1C" w:rsidRPr="00C86819" w:rsidRDefault="00570B1C" w:rsidP="00570B1C">
    <w:pPr>
      <w:ind w:left="-1440" w:right="-1440"/>
      <w:jc w:val="center"/>
      <w:rPr>
        <w:sz w:val="15"/>
        <w:szCs w:val="15"/>
      </w:rPr>
    </w:pPr>
    <w:r w:rsidRPr="00C86819">
      <w:rPr>
        <w:sz w:val="15"/>
        <w:szCs w:val="15"/>
      </w:rPr>
      <w:t xml:space="preserve">P.O. Box 899 Pueblo Station, Carolina, Puerto Rico, 00986-0899 / Tel. (787)752.4090  (Fax) 701-1375 </w:t>
    </w:r>
  </w:p>
  <w:p w:rsidR="00570B1C" w:rsidRDefault="00570B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3C0" w:rsidRDefault="004033C0" w:rsidP="00570B1C">
      <w:r>
        <w:separator/>
      </w:r>
    </w:p>
  </w:footnote>
  <w:footnote w:type="continuationSeparator" w:id="0">
    <w:p w:rsidR="004033C0" w:rsidRDefault="004033C0" w:rsidP="00570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819" w:rsidRDefault="00C868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C86819" w:rsidRPr="00ED13B9" w:rsidRDefault="00C86819" w:rsidP="00C86819">
        <w:pPr>
          <w:pStyle w:val="BodyText"/>
          <w:jc w:val="right"/>
          <w:rPr>
            <w:rFonts w:ascii="Tahoma" w:hAnsi="Tahoma" w:cs="Tahoma"/>
            <w:b/>
            <w:sz w:val="16"/>
            <w:szCs w:val="22"/>
          </w:rPr>
        </w:pPr>
        <w:r w:rsidRPr="00ED13B9">
          <w:rPr>
            <w:rFonts w:ascii="Tahoma" w:hAnsi="Tahoma" w:cs="Tahoma"/>
            <w:b/>
            <w:sz w:val="16"/>
            <w:szCs w:val="22"/>
          </w:rPr>
          <w:t>CERTIFICACIÓN RELACIONADA CON LOS REQUISITOS</w:t>
        </w:r>
      </w:p>
      <w:p w:rsidR="00C86819" w:rsidRPr="00ED13B9" w:rsidRDefault="00C86819" w:rsidP="00C86819">
        <w:pPr>
          <w:pStyle w:val="BodyText"/>
          <w:jc w:val="right"/>
          <w:rPr>
            <w:rFonts w:ascii="Tahoma" w:hAnsi="Tahoma" w:cs="Tahoma"/>
            <w:b/>
            <w:sz w:val="16"/>
            <w:szCs w:val="22"/>
          </w:rPr>
        </w:pPr>
        <w:r w:rsidRPr="00ED13B9">
          <w:rPr>
            <w:rFonts w:ascii="Tahoma" w:hAnsi="Tahoma" w:cs="Tahoma"/>
            <w:b/>
            <w:sz w:val="16"/>
            <w:szCs w:val="22"/>
          </w:rPr>
          <w:t>DE UN LUGAR DE TRABAJO LIBRE DE DROGAS</w:t>
        </w:r>
      </w:p>
      <w:p w:rsidR="00C86819" w:rsidRDefault="00C86819">
        <w:pPr>
          <w:pStyle w:val="Header"/>
          <w:jc w:val="right"/>
        </w:pPr>
        <w:r>
          <w:t xml:space="preserve">Página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 w:rsidR="00622F73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de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</w:rPr>
          <w:fldChar w:fldCharType="separate"/>
        </w:r>
        <w:r w:rsidR="00622F73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:rsidR="00570B1C" w:rsidRPr="00ED13B9" w:rsidRDefault="00570B1C" w:rsidP="00ED13B9">
    <w:pPr>
      <w:pStyle w:val="Header"/>
      <w:jc w:val="right"/>
      <w:rPr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1C" w:rsidRDefault="00622F73" w:rsidP="004A5471">
    <w:pPr>
      <w:pStyle w:val="Header"/>
      <w:jc w:val="right"/>
    </w:pPr>
    <w:r>
      <w:rPr>
        <w:noProof/>
        <w:lang w:eastAsia="es-PR"/>
      </w:rPr>
      <w:drawing>
        <wp:anchor distT="36576" distB="36576" distL="36576" distR="36576" simplePos="0" relativeHeight="251663360" behindDoc="0" locked="0" layoutInCell="1" allowOverlap="1" wp14:anchorId="2CB86DF7" wp14:editId="3A5F585D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471">
      <w:t>Nov.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F0B82"/>
    <w:multiLevelType w:val="hybridMultilevel"/>
    <w:tmpl w:val="38D0D5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5AB6972"/>
    <w:multiLevelType w:val="hybridMultilevel"/>
    <w:tmpl w:val="6138F69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DEE6C09"/>
    <w:multiLevelType w:val="hybridMultilevel"/>
    <w:tmpl w:val="F98C07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B80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4C5EF2"/>
    <w:multiLevelType w:val="hybridMultilevel"/>
    <w:tmpl w:val="6AE8E908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5Mpc+0Cn7fqQFGuUOjymQ1yyD88=" w:salt="UpGQ1HK+5p+gcZ36Q5Chz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1C"/>
    <w:rsid w:val="000B4B29"/>
    <w:rsid w:val="000E05D3"/>
    <w:rsid w:val="004033C0"/>
    <w:rsid w:val="004A5471"/>
    <w:rsid w:val="00570B1C"/>
    <w:rsid w:val="00622F73"/>
    <w:rsid w:val="00A0428B"/>
    <w:rsid w:val="00A83F71"/>
    <w:rsid w:val="00BA42B3"/>
    <w:rsid w:val="00C86819"/>
    <w:rsid w:val="00ED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ED13B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D13B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D13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D13B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ED13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D13B9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ED13B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D13B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D13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D13B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ED13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D13B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913A9-59B8-46C6-8067-93ECD3B9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540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5</cp:revision>
  <cp:lastPrinted>2012-11-21T14:15:00Z</cp:lastPrinted>
  <dcterms:created xsi:type="dcterms:W3CDTF">2012-08-13T19:18:00Z</dcterms:created>
  <dcterms:modified xsi:type="dcterms:W3CDTF">2017-03-29T15:34:00Z</dcterms:modified>
</cp:coreProperties>
</file>