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7BB" w:rsidRDefault="003D1F1E" w:rsidP="006E17BB">
      <w:pPr>
        <w:pStyle w:val="Title"/>
        <w:rPr>
          <w:rFonts w:ascii="Tahoma" w:hAnsi="Tahoma" w:cs="Tahoma"/>
          <w:sz w:val="32"/>
        </w:rPr>
      </w:pPr>
      <w:r w:rsidRPr="003D1F1E">
        <w:rPr>
          <w:rFonts w:eastAsia="Calibri"/>
          <w:b w:val="0"/>
          <w:bCs w:val="0"/>
          <w:noProof/>
          <w:lang w:eastAsia="es-P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A4D0EC" wp14:editId="1B8D6224">
                <wp:simplePos x="0" y="0"/>
                <wp:positionH relativeFrom="column">
                  <wp:posOffset>5171440</wp:posOffset>
                </wp:positionH>
                <wp:positionV relativeFrom="paragraph">
                  <wp:posOffset>-875030</wp:posOffset>
                </wp:positionV>
                <wp:extent cx="1038225" cy="357505"/>
                <wp:effectExtent l="0" t="0" r="9525" b="444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57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1F1E" w:rsidRDefault="000B42D9" w:rsidP="003D1F1E">
                            <w:r>
                              <w:t xml:space="preserve">Anejo </w:t>
                            </w:r>
                            <w:r w:rsidR="003D1F1E">
                              <w:t>V-E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07.2pt;margin-top:-68.9pt;width:81.75pt;height:2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e/MhAIAAA8FAAAOAAAAZHJzL2Uyb0RvYy54bWysVMlu2zAQvRfoPxC8O1oixZYQOYiduiiQ&#10;LkDSD6BFyiJKkSxJW0qD/nuHlO2oy6EoqgPFZfjmzcwbXt8MnUAHZixXssLJRYwRk7WiXO4q/Plx&#10;M1tgZB2RlAglWYWfmMU3y9evrntdslS1SlBmEIBIW/a6wq1zuowiW7esI/ZCaSbhsFGmIw6WZhdR&#10;Q3pA70SUxvFV1CtDtVE1sxZ278ZDvAz4TcNq97FpLHNIVBi4uTCaMG79GC2vSbkzRLe8PtIg/8Ci&#10;I1yC0zPUHXEE7Q3/DarjtVFWNe6iVl2kmobXLMQA0STxL9E8tESzEAskx+pzmuz/g60/HD4ZxCnU&#10;DiNJOijRIxscWqkBXfrs9NqWYPSgwcwNsO0tfaRW36v6i0VSrVsid+zWGNW3jFBgl/ib0eTqiGM9&#10;yLZ/ryi4IXunAtDQmM4DQjIQoEOVns6V8VRq7zK+XKRpjlENZ5f5PI/z4IKUp9vaWPeWqQ75SYUN&#10;VD6gk8O9dZ4NKU8mgb0SnG64EGFhdtu1MOhAQCWb8B3R7dRMSG8slb82Io47QBJ8+DNPN1T9uUjS&#10;LF6lxWxztZjPsk2Wz4p5vJjFSbEqruKsyO423z3BJCtbTimT91yykwKT7O8qfOyFUTtBg6ivcJFD&#10;pkJcU/Z2GmQcvj8F2XEHDSl4V+HF2YiUvrBvJIWwSekIF+M8+pl+yDLk4PQPWQky8JUfNeCG7QAo&#10;XhtbRZ9AEEZBvaDq8IrApFXmG0Y9dGSF7dc9MQwj8U6CqIoky3wLh0WWz1NYmOnJdnpCZA1QFXYY&#10;jdO1G9t+rw3fteBplLFUtyDEhgeNvLA6yhe6LgRzfCF8W0/XwerlHVv+AAAA//8DAFBLAwQUAAYA&#10;CAAAACEA9At6I+AAAAAMAQAADwAAAGRycy9kb3ducmV2LnhtbEyPwU6DQBCG7ya+w2ZMvJh2QWkX&#10;kKVRE43X1j7AAFMgsruE3Rb69o4nPc7Ml3++v9gtZhAXmnzvrIZ4HYEgW7umt62G49f7KgXhA9oG&#10;B2dJw5U87MrbmwLzxs12T5dDaAWHWJ+jhi6EMZfS1x0Z9Gs3kuXbyU0GA49TK5sJZw43g3yMoq00&#10;2Fv+0OFIbx3V34ez0XD6nB822Vx9hKPaJ9tX7FXlrlrf3y0vzyACLeEPhl99VoeSnSp3to0Xg4Y0&#10;ThJGNaziJ8UlGMmUykBUvErjDciykP9LlD8AAAD//wMAUEsBAi0AFAAGAAgAAAAhALaDOJL+AAAA&#10;4QEAABMAAAAAAAAAAAAAAAAAAAAAAFtDb250ZW50X1R5cGVzXS54bWxQSwECLQAUAAYACAAAACEA&#10;OP0h/9YAAACUAQAACwAAAAAAAAAAAAAAAAAvAQAAX3JlbHMvLnJlbHNQSwECLQAUAAYACAAAACEA&#10;poHvzIQCAAAPBQAADgAAAAAAAAAAAAAAAAAuAgAAZHJzL2Uyb0RvYy54bWxQSwECLQAUAAYACAAA&#10;ACEA9At6I+AAAAAMAQAADwAAAAAAAAAAAAAAAADeBAAAZHJzL2Rvd25yZXYueG1sUEsFBgAAAAAE&#10;AAQA8wAAAOsFAAAAAA==&#10;" stroked="f">
                <v:textbox>
                  <w:txbxContent>
                    <w:p w:rsidR="003D1F1E" w:rsidRDefault="000B42D9" w:rsidP="003D1F1E">
                      <w:r>
                        <w:t xml:space="preserve">Anejo </w:t>
                      </w:r>
                      <w:r w:rsidR="003D1F1E">
                        <w:t>V-E</w:t>
                      </w:r>
                    </w:p>
                  </w:txbxContent>
                </v:textbox>
              </v:shape>
            </w:pict>
          </mc:Fallback>
        </mc:AlternateContent>
      </w:r>
    </w:p>
    <w:p w:rsidR="006E17BB" w:rsidRPr="0019490E" w:rsidRDefault="006E17BB" w:rsidP="006E17BB">
      <w:pPr>
        <w:pStyle w:val="Title"/>
        <w:rPr>
          <w:rFonts w:ascii="Tahoma" w:hAnsi="Tahoma" w:cs="Tahoma"/>
          <w:sz w:val="32"/>
        </w:rPr>
      </w:pPr>
      <w:r w:rsidRPr="0019490E">
        <w:rPr>
          <w:rFonts w:ascii="Tahoma" w:hAnsi="Tahoma" w:cs="Tahoma"/>
          <w:sz w:val="32"/>
        </w:rPr>
        <w:t>Certificación de Cumplimiento</w:t>
      </w:r>
    </w:p>
    <w:p w:rsidR="006E17BB" w:rsidRPr="0019490E" w:rsidRDefault="006E17BB" w:rsidP="006E17BB">
      <w:pPr>
        <w:jc w:val="center"/>
        <w:rPr>
          <w:rFonts w:ascii="Tahoma" w:hAnsi="Tahoma" w:cs="Tahoma"/>
          <w:b/>
          <w:bCs/>
          <w:sz w:val="32"/>
        </w:rPr>
      </w:pPr>
      <w:r w:rsidRPr="0019490E">
        <w:rPr>
          <w:rFonts w:ascii="Tahoma" w:hAnsi="Tahoma" w:cs="Tahoma"/>
          <w:b/>
          <w:bCs/>
          <w:sz w:val="32"/>
        </w:rPr>
        <w:t xml:space="preserve">Requisitos de la “American </w:t>
      </w:r>
      <w:r w:rsidRPr="0049107A">
        <w:rPr>
          <w:rFonts w:ascii="Tahoma" w:hAnsi="Tahoma" w:cs="Tahoma"/>
          <w:b/>
          <w:bCs/>
          <w:sz w:val="32"/>
          <w:lang w:val="es-ES"/>
        </w:rPr>
        <w:t>with</w:t>
      </w:r>
      <w:r w:rsidRPr="0019490E">
        <w:rPr>
          <w:rFonts w:ascii="Tahoma" w:hAnsi="Tahoma" w:cs="Tahoma"/>
          <w:b/>
          <w:bCs/>
          <w:sz w:val="32"/>
        </w:rPr>
        <w:t xml:space="preserve"> </w:t>
      </w:r>
      <w:r w:rsidRPr="0049107A">
        <w:rPr>
          <w:rFonts w:ascii="Tahoma" w:hAnsi="Tahoma" w:cs="Tahoma"/>
          <w:b/>
          <w:bCs/>
          <w:sz w:val="32"/>
          <w:lang w:val="es-ES"/>
        </w:rPr>
        <w:t>Disabilities</w:t>
      </w:r>
      <w:r w:rsidRPr="0019490E">
        <w:rPr>
          <w:rFonts w:ascii="Tahoma" w:hAnsi="Tahoma" w:cs="Tahoma"/>
          <w:b/>
          <w:bCs/>
          <w:sz w:val="32"/>
        </w:rPr>
        <w:t xml:space="preserve"> </w:t>
      </w:r>
      <w:r w:rsidRPr="0049107A">
        <w:rPr>
          <w:rFonts w:ascii="Tahoma" w:hAnsi="Tahoma" w:cs="Tahoma"/>
          <w:b/>
          <w:bCs/>
          <w:sz w:val="32"/>
          <w:lang w:val="es-ES"/>
        </w:rPr>
        <w:t>Act</w:t>
      </w:r>
      <w:r w:rsidRPr="0019490E">
        <w:rPr>
          <w:rFonts w:ascii="Tahoma" w:hAnsi="Tahoma" w:cs="Tahoma"/>
          <w:b/>
          <w:bCs/>
          <w:sz w:val="32"/>
        </w:rPr>
        <w:t>”</w:t>
      </w:r>
    </w:p>
    <w:p w:rsidR="006E17BB" w:rsidRPr="0019490E" w:rsidRDefault="006E17BB" w:rsidP="006E17BB">
      <w:pPr>
        <w:jc w:val="center"/>
        <w:rPr>
          <w:rFonts w:ascii="Tahoma" w:hAnsi="Tahoma" w:cs="Tahoma"/>
          <w:b/>
          <w:bCs/>
        </w:rPr>
      </w:pPr>
      <w:r w:rsidRPr="0019490E">
        <w:rPr>
          <w:rFonts w:ascii="Tahoma" w:hAnsi="Tahoma" w:cs="Tahoma"/>
          <w:b/>
          <w:bCs/>
          <w:sz w:val="32"/>
        </w:rPr>
        <w:t>(ADA) del 26 de julio de 1992</w:t>
      </w:r>
    </w:p>
    <w:p w:rsidR="006E17BB" w:rsidRPr="0019490E" w:rsidRDefault="006E17BB" w:rsidP="006E17BB">
      <w:pPr>
        <w:jc w:val="both"/>
        <w:rPr>
          <w:rFonts w:ascii="Tahoma" w:hAnsi="Tahoma" w:cs="Tahoma"/>
        </w:rPr>
      </w:pPr>
    </w:p>
    <w:p w:rsidR="006E17BB" w:rsidRPr="0019490E" w:rsidRDefault="006E17BB" w:rsidP="006E17BB">
      <w:pPr>
        <w:jc w:val="both"/>
        <w:rPr>
          <w:rFonts w:ascii="Tahoma" w:hAnsi="Tahoma" w:cs="Tahoma"/>
        </w:rPr>
      </w:pPr>
    </w:p>
    <w:p w:rsidR="006E17BB" w:rsidRPr="0019490E" w:rsidRDefault="006E17BB" w:rsidP="006E17BB">
      <w:pPr>
        <w:jc w:val="both"/>
        <w:rPr>
          <w:rFonts w:ascii="Tahoma" w:hAnsi="Tahoma" w:cs="Tahoma"/>
        </w:rPr>
      </w:pPr>
    </w:p>
    <w:p w:rsidR="006E17BB" w:rsidRPr="0019490E" w:rsidRDefault="006E17BB" w:rsidP="006E17BB">
      <w:pPr>
        <w:pStyle w:val="BodyText"/>
        <w:spacing w:line="360" w:lineRule="auto"/>
        <w:rPr>
          <w:rFonts w:ascii="Tahoma" w:hAnsi="Tahoma" w:cs="Tahoma"/>
          <w:sz w:val="28"/>
          <w:szCs w:val="28"/>
        </w:rPr>
      </w:pPr>
      <w:r w:rsidRPr="0019490E">
        <w:rPr>
          <w:rFonts w:ascii="Tahoma" w:hAnsi="Tahoma" w:cs="Tahoma"/>
          <w:sz w:val="28"/>
          <w:szCs w:val="28"/>
        </w:rPr>
        <w:t>Por este medio certifico que, a mi mejor entender y</w:t>
      </w:r>
      <w:r w:rsidR="00A833F9">
        <w:rPr>
          <w:rFonts w:ascii="Tahoma" w:hAnsi="Tahoma" w:cs="Tahoma"/>
          <w:sz w:val="28"/>
          <w:szCs w:val="28"/>
        </w:rPr>
        <w:t xml:space="preserve"> conocimiento, nuestra Empresa,</w:t>
      </w:r>
      <w:r w:rsidRPr="0019490E">
        <w:rPr>
          <w:rFonts w:ascii="Tahoma" w:hAnsi="Tahoma" w:cs="Tahoma"/>
          <w:sz w:val="28"/>
          <w:szCs w:val="28"/>
        </w:rPr>
        <w:t xml:space="preserve"> la Institución </w:t>
      </w:r>
      <w:r w:rsidR="00A833F9">
        <w:rPr>
          <w:rFonts w:ascii="Tahoma" w:hAnsi="Tahoma" w:cs="Tahoma"/>
          <w:sz w:val="28"/>
          <w:szCs w:val="28"/>
        </w:rPr>
        <w:t>y/</w:t>
      </w:r>
      <w:r w:rsidRPr="0019490E">
        <w:rPr>
          <w:rFonts w:ascii="Tahoma" w:hAnsi="Tahoma" w:cs="Tahoma"/>
          <w:sz w:val="28"/>
          <w:szCs w:val="28"/>
        </w:rPr>
        <w:t xml:space="preserve">o sus Directores, cumplimos con las disposiciones establecidas en la “American </w:t>
      </w:r>
      <w:r w:rsidRPr="0019490E">
        <w:rPr>
          <w:rFonts w:ascii="Tahoma" w:hAnsi="Tahoma" w:cs="Tahoma"/>
          <w:sz w:val="28"/>
          <w:szCs w:val="28"/>
          <w:lang w:val="es-ES"/>
        </w:rPr>
        <w:t>with</w:t>
      </w:r>
      <w:r w:rsidRPr="0019490E">
        <w:rPr>
          <w:rFonts w:ascii="Tahoma" w:hAnsi="Tahoma" w:cs="Tahoma"/>
          <w:sz w:val="28"/>
          <w:szCs w:val="28"/>
        </w:rPr>
        <w:t xml:space="preserve"> </w:t>
      </w:r>
      <w:r w:rsidRPr="0019490E">
        <w:rPr>
          <w:rFonts w:ascii="Tahoma" w:hAnsi="Tahoma" w:cs="Tahoma"/>
          <w:sz w:val="28"/>
          <w:szCs w:val="28"/>
          <w:lang w:val="es-ES"/>
        </w:rPr>
        <w:t>Disabilities</w:t>
      </w:r>
      <w:r w:rsidRPr="0019490E">
        <w:rPr>
          <w:rFonts w:ascii="Tahoma" w:hAnsi="Tahoma" w:cs="Tahoma"/>
          <w:sz w:val="28"/>
          <w:szCs w:val="28"/>
        </w:rPr>
        <w:t xml:space="preserve"> </w:t>
      </w:r>
      <w:r w:rsidRPr="0019490E">
        <w:rPr>
          <w:rFonts w:ascii="Tahoma" w:hAnsi="Tahoma" w:cs="Tahoma"/>
          <w:sz w:val="28"/>
          <w:szCs w:val="28"/>
          <w:lang w:val="es-ES"/>
        </w:rPr>
        <w:t>Act</w:t>
      </w:r>
      <w:r w:rsidRPr="0019490E">
        <w:rPr>
          <w:rFonts w:ascii="Tahoma" w:hAnsi="Tahoma" w:cs="Tahoma"/>
          <w:sz w:val="28"/>
          <w:szCs w:val="28"/>
        </w:rPr>
        <w:t>”  (ADA) del 26 de julio de 1992, relacionadas con las instalaciones físicas, tales como; estacionamientos, rampas de acceso, servicios sanitarios, fuentes de agua, teléfonos públicos, puertas, elevadores y acceso a las áreas de servicios y cualquier otra disposición aplicable.</w:t>
      </w:r>
    </w:p>
    <w:p w:rsidR="006E17BB" w:rsidRPr="0019490E" w:rsidRDefault="006E17BB" w:rsidP="006E17BB">
      <w:pPr>
        <w:spacing w:line="360" w:lineRule="auto"/>
        <w:jc w:val="both"/>
        <w:rPr>
          <w:rFonts w:ascii="Tahoma" w:hAnsi="Tahoma" w:cs="Tahoma"/>
        </w:rPr>
      </w:pPr>
    </w:p>
    <w:p w:rsidR="006E17BB" w:rsidRPr="0019490E" w:rsidRDefault="006E17BB" w:rsidP="006E17BB">
      <w:pPr>
        <w:jc w:val="both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1008"/>
        <w:gridCol w:w="3888"/>
      </w:tblGrid>
      <w:tr w:rsidR="006E17BB" w:rsidRPr="006E17BB" w:rsidTr="006E17BB">
        <w:trPr>
          <w:trHeight w:val="551"/>
          <w:jc w:val="center"/>
        </w:trPr>
        <w:tc>
          <w:tcPr>
            <w:tcW w:w="3888" w:type="dxa"/>
            <w:tcBorders>
              <w:bottom w:val="single" w:sz="4" w:space="0" w:color="auto"/>
            </w:tcBorders>
            <w:vAlign w:val="bottom"/>
          </w:tcPr>
          <w:p w:rsidR="006E17BB" w:rsidRPr="006E17BB" w:rsidRDefault="006E17BB" w:rsidP="006E17BB">
            <w:pPr>
              <w:jc w:val="center"/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6E17BB">
              <w:rPr>
                <w:rFonts w:ascii="Tahoma" w:hAnsi="Tahoma" w:cs="Tahoma"/>
              </w:rPr>
              <w:instrText xml:space="preserve"> FORMTEXT </w:instrText>
            </w:r>
            <w:r w:rsidRPr="006E17BB">
              <w:rPr>
                <w:rFonts w:ascii="Tahoma" w:hAnsi="Tahoma" w:cs="Tahoma"/>
              </w:rPr>
            </w:r>
            <w:r w:rsidRPr="006E17BB">
              <w:rPr>
                <w:rFonts w:ascii="Tahoma" w:hAnsi="Tahoma" w:cs="Tahoma"/>
              </w:rPr>
              <w:fldChar w:fldCharType="separate"/>
            </w:r>
            <w:bookmarkStart w:id="1" w:name="_GoBack"/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bookmarkEnd w:id="1"/>
            <w:r w:rsidRPr="006E17BB">
              <w:rPr>
                <w:rFonts w:ascii="Tahoma" w:hAnsi="Tahoma" w:cs="Tahoma"/>
              </w:rPr>
              <w:fldChar w:fldCharType="end"/>
            </w:r>
            <w:bookmarkEnd w:id="0"/>
          </w:p>
        </w:tc>
        <w:tc>
          <w:tcPr>
            <w:tcW w:w="1008" w:type="dxa"/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bottom w:val="single" w:sz="4" w:space="0" w:color="auto"/>
            </w:tcBorders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</w:tr>
      <w:tr w:rsidR="006E17BB" w:rsidRPr="006E17BB" w:rsidTr="00B262CE">
        <w:trPr>
          <w:trHeight w:val="442"/>
          <w:jc w:val="center"/>
        </w:trPr>
        <w:tc>
          <w:tcPr>
            <w:tcW w:w="3888" w:type="dxa"/>
            <w:tcBorders>
              <w:top w:val="single" w:sz="4" w:space="0" w:color="auto"/>
            </w:tcBorders>
          </w:tcPr>
          <w:p w:rsidR="006E17BB" w:rsidRPr="006E17BB" w:rsidRDefault="006E17BB" w:rsidP="006E17BB">
            <w:pPr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t>Nombre de la Persona Autorizada</w:t>
            </w:r>
          </w:p>
        </w:tc>
        <w:tc>
          <w:tcPr>
            <w:tcW w:w="1008" w:type="dxa"/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top w:val="single" w:sz="4" w:space="0" w:color="auto"/>
            </w:tcBorders>
          </w:tcPr>
          <w:p w:rsidR="006E17BB" w:rsidRPr="006E17BB" w:rsidRDefault="006E17BB" w:rsidP="006E17BB">
            <w:pPr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t>Firma de la Persona Autorizada</w:t>
            </w:r>
          </w:p>
        </w:tc>
      </w:tr>
      <w:tr w:rsidR="006E17BB" w:rsidRPr="006E17BB" w:rsidTr="006E17BB">
        <w:trPr>
          <w:trHeight w:val="614"/>
          <w:jc w:val="center"/>
        </w:trPr>
        <w:tc>
          <w:tcPr>
            <w:tcW w:w="3888" w:type="dxa"/>
            <w:tcBorders>
              <w:bottom w:val="single" w:sz="4" w:space="0" w:color="auto"/>
            </w:tcBorders>
            <w:vAlign w:val="bottom"/>
          </w:tcPr>
          <w:p w:rsidR="006E17BB" w:rsidRPr="006E17BB" w:rsidRDefault="006E17BB" w:rsidP="006E17BB">
            <w:pPr>
              <w:jc w:val="center"/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6E17BB">
              <w:rPr>
                <w:rFonts w:ascii="Tahoma" w:hAnsi="Tahoma" w:cs="Tahoma"/>
              </w:rPr>
              <w:instrText xml:space="preserve"> FORMTEXT </w:instrText>
            </w:r>
            <w:r w:rsidRPr="006E17BB">
              <w:rPr>
                <w:rFonts w:ascii="Tahoma" w:hAnsi="Tahoma" w:cs="Tahoma"/>
              </w:rPr>
            </w:r>
            <w:r w:rsidRPr="006E17BB">
              <w:rPr>
                <w:rFonts w:ascii="Tahoma" w:hAnsi="Tahoma" w:cs="Tahoma"/>
              </w:rPr>
              <w:fldChar w:fldCharType="separate"/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</w:rPr>
              <w:fldChar w:fldCharType="end"/>
            </w:r>
            <w:bookmarkEnd w:id="2"/>
          </w:p>
        </w:tc>
        <w:tc>
          <w:tcPr>
            <w:tcW w:w="1008" w:type="dxa"/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bottom w:val="single" w:sz="4" w:space="0" w:color="auto"/>
            </w:tcBorders>
            <w:vAlign w:val="bottom"/>
          </w:tcPr>
          <w:p w:rsidR="006E17BB" w:rsidRPr="006E17BB" w:rsidRDefault="006E17BB" w:rsidP="006E17BB">
            <w:pPr>
              <w:jc w:val="center"/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6E17BB">
              <w:rPr>
                <w:rFonts w:ascii="Tahoma" w:hAnsi="Tahoma" w:cs="Tahoma"/>
              </w:rPr>
              <w:instrText xml:space="preserve"> FORMTEXT </w:instrText>
            </w:r>
            <w:r w:rsidRPr="006E17BB">
              <w:rPr>
                <w:rFonts w:ascii="Tahoma" w:hAnsi="Tahoma" w:cs="Tahoma"/>
              </w:rPr>
            </w:r>
            <w:r w:rsidRPr="006E17BB">
              <w:rPr>
                <w:rFonts w:ascii="Tahoma" w:hAnsi="Tahoma" w:cs="Tahoma"/>
              </w:rPr>
              <w:fldChar w:fldCharType="separate"/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  <w:noProof/>
              </w:rPr>
              <w:t> </w:t>
            </w:r>
            <w:r w:rsidRPr="006E17BB">
              <w:rPr>
                <w:rFonts w:ascii="Tahoma" w:hAnsi="Tahoma" w:cs="Tahoma"/>
              </w:rPr>
              <w:fldChar w:fldCharType="end"/>
            </w:r>
            <w:bookmarkEnd w:id="3"/>
          </w:p>
        </w:tc>
      </w:tr>
      <w:tr w:rsidR="006E17BB" w:rsidRPr="006E17BB" w:rsidTr="00B262CE">
        <w:trPr>
          <w:jc w:val="center"/>
        </w:trPr>
        <w:tc>
          <w:tcPr>
            <w:tcW w:w="3888" w:type="dxa"/>
            <w:tcBorders>
              <w:top w:val="single" w:sz="4" w:space="0" w:color="auto"/>
            </w:tcBorders>
          </w:tcPr>
          <w:p w:rsidR="006E17BB" w:rsidRPr="006E17BB" w:rsidRDefault="006E17BB" w:rsidP="006E17BB">
            <w:pPr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t>Nombre de la Institución</w:t>
            </w:r>
            <w:r>
              <w:rPr>
                <w:rFonts w:ascii="Tahoma" w:hAnsi="Tahoma" w:cs="Tahoma"/>
              </w:rPr>
              <w:t>/Empresa</w:t>
            </w:r>
          </w:p>
        </w:tc>
        <w:tc>
          <w:tcPr>
            <w:tcW w:w="1008" w:type="dxa"/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top w:val="single" w:sz="4" w:space="0" w:color="auto"/>
            </w:tcBorders>
          </w:tcPr>
          <w:p w:rsidR="006E17BB" w:rsidRPr="006E17BB" w:rsidRDefault="006E17BB" w:rsidP="00A833F9">
            <w:pPr>
              <w:jc w:val="center"/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t>Fecha</w:t>
            </w:r>
          </w:p>
        </w:tc>
      </w:tr>
      <w:tr w:rsidR="006E17BB" w:rsidRPr="006E17BB" w:rsidTr="00B262CE">
        <w:trPr>
          <w:jc w:val="center"/>
        </w:trPr>
        <w:tc>
          <w:tcPr>
            <w:tcW w:w="3888" w:type="dxa"/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08" w:type="dxa"/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</w:tcPr>
          <w:p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6E17BB" w:rsidRPr="0019490E" w:rsidRDefault="006E17BB" w:rsidP="006E17BB">
      <w:pPr>
        <w:jc w:val="both"/>
        <w:rPr>
          <w:rFonts w:ascii="Tahoma" w:hAnsi="Tahoma" w:cs="Tahoma"/>
        </w:rPr>
      </w:pPr>
    </w:p>
    <w:p w:rsidR="006E17BB" w:rsidRPr="0019490E" w:rsidRDefault="006E17BB" w:rsidP="006E17BB">
      <w:pPr>
        <w:jc w:val="both"/>
        <w:rPr>
          <w:rFonts w:ascii="Tahoma" w:hAnsi="Tahoma" w:cs="Tahoma"/>
        </w:rPr>
      </w:pPr>
    </w:p>
    <w:p w:rsidR="006E17BB" w:rsidRDefault="006E17BB" w:rsidP="006E17BB">
      <w:pPr>
        <w:jc w:val="both"/>
        <w:rPr>
          <w:rFonts w:ascii="Tahoma" w:hAnsi="Tahoma" w:cs="Tahoma"/>
          <w:sz w:val="28"/>
          <w:szCs w:val="28"/>
        </w:rPr>
      </w:pPr>
    </w:p>
    <w:p w:rsidR="000B4B29" w:rsidRPr="00D575E2" w:rsidRDefault="000B4B29" w:rsidP="00D575E2"/>
    <w:sectPr w:rsidR="000B4B29" w:rsidRPr="00D575E2" w:rsidSect="00CB3D61">
      <w:headerReference w:type="default" r:id="rId8"/>
      <w:footerReference w:type="default" r:id="rId9"/>
      <w:pgSz w:w="12240" w:h="15840" w:code="1"/>
      <w:pgMar w:top="2068" w:right="1440" w:bottom="1440" w:left="1440" w:header="432" w:footer="3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974" w:rsidRDefault="003E1974" w:rsidP="00D575E2">
      <w:r>
        <w:separator/>
      </w:r>
    </w:p>
  </w:endnote>
  <w:endnote w:type="continuationSeparator" w:id="0">
    <w:p w:rsidR="003E1974" w:rsidRDefault="003E1974" w:rsidP="00D5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D61" w:rsidRPr="00CB3D61" w:rsidRDefault="00CB3D61" w:rsidP="00CB3D61">
    <w:pPr>
      <w:pStyle w:val="Footer"/>
      <w:spacing w:line="360" w:lineRule="auto"/>
      <w:jc w:val="center"/>
      <w:rPr>
        <w:rFonts w:cs="Arial"/>
        <w:b/>
        <w:sz w:val="16"/>
        <w:szCs w:val="16"/>
        <w:lang w:val="es-ES_tradnl"/>
      </w:rPr>
    </w:pPr>
    <w:r>
      <w:rPr>
        <w:rFonts w:cs="Arial"/>
        <w:b/>
        <w:noProof/>
        <w:sz w:val="16"/>
        <w:szCs w:val="16"/>
        <w:lang w:eastAsia="es-P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085443" wp14:editId="07955081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38100" cmpd="thickThin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+b5+wEAAE0EAAAOAAAAZHJzL2Uyb0RvYy54bWysVMtu2zAQvBfoPxC815LyMAzBcg4O0ksf&#10;RpN+AEORFhGSS5CMJf99l6StBG0DBEUvlLjcnZ0ZrrS+mYwmB+GDAtvRZlFTIiyHXtl9R38+3H1a&#10;URIisz3TYEVHjyLQm83HD+vRteICBtC98ARBbGhH19EhRtdWVeCDMCwswAmLhxK8YRG3fl/1no2I&#10;bnR1UdfLagTfOw9chIDR23JINxlfSsHjdymDiER3FLnFvPq8Pqa12qxZu/fMDYqfaLB/YGGYsth0&#10;hrplkZFnr/6AMop7CCDjgoOpQErFRdaAapr6NzX3A3Mia0FzgpttCv8Pln877DxRfUevKLHM4BXd&#10;R8/UfohkC9aigeDJVfJpdKHF9K3d+dMuuJ1PoifpTXqiHDJlb4+zt2KKhGNwubpe1TVeAT+fVS+F&#10;zof4WYAh6aWjWtkkm7Xs8CVEbIap55QU1paMHb1cNRnPOGQf8f6eHobTLQTQqr9TWqfsPEtiqz05&#10;MJyCODUZWz+br9CX2PI6UcuzgGGcmBK+PIex/4yS2bxqgGfaYjDZUwzJb/GoReH6Q0g0GC0ofWeg&#10;0qN/alLjjIKZqUQi8bmozmTfLDrlpjKRx/29hXN27gg2zoVGWfB/65qcK1RlyT+rLlqT7Efoj3k8&#10;sh04s1nZ6ftKH8XrfS5/+QtsfgEAAP//AwBQSwMEFAAGAAgAAAAhAF44EwjeAAAACgEAAA8AAABk&#10;cnMvZG93bnJldi54bWxMj8FqwzAQRO+F/IPYQG+JFBdS41oOIZBDeylxSs+ytbVNpJWxFNvp11eh&#10;h/a4s8PMm3w3W8NGHHznSMJmLYAh1U531Ej4OB9XKTAfFGllHKGEG3rYFYuHXGXaTXTCsQwNiyHk&#10;MyWhDaHPOPd1i1b5teuR4u/LDVaFeA4N14OaYrg1PBFiy63qKDa0qsdDi/WlvFoJlXk/n6a5ql/T&#10;qft+Ky/luP28Sfm4nPcvwALO4c8Md/yIDkVkqtyVtGdGwuo5iVuChCR5AnY3CJFGpfpVeJHz/xOK&#10;HwAAAP//AwBQSwECLQAUAAYACAAAACEAtoM4kv4AAADhAQAAEwAAAAAAAAAAAAAAAAAAAAAAW0Nv&#10;bnRlbnRfVHlwZXNdLnhtbFBLAQItABQABgAIAAAAIQA4/SH/1gAAAJQBAAALAAAAAAAAAAAAAAAA&#10;AC8BAABfcmVscy8ucmVsc1BLAQItABQABgAIAAAAIQBYX+b5+wEAAE0EAAAOAAAAAAAAAAAAAAAA&#10;AC4CAABkcnMvZTJvRG9jLnhtbFBLAQItABQABgAIAAAAIQBeOBMI3gAAAAoBAAAPAAAAAAAAAAAA&#10;AAAAAFUEAABkcnMvZG93bnJldi54bWxQSwUGAAAAAAQABADzAAAAYAUAAAAA&#10;" strokecolor="#5a5a5a [2109]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  <w:lang w:val="es-ES_tradnl"/>
      </w:rPr>
      <w:t>ÁREA LOCAL DE DESARROLLO LABORAL CAROLINA</w:t>
    </w:r>
  </w:p>
  <w:p w:rsidR="00D575E2" w:rsidRPr="00173E32" w:rsidRDefault="00D575E2" w:rsidP="00D575E2">
    <w:pPr>
      <w:ind w:left="-1440" w:right="-1440"/>
      <w:jc w:val="center"/>
      <w:rPr>
        <w:sz w:val="15"/>
        <w:szCs w:val="15"/>
      </w:rPr>
    </w:pPr>
    <w:r w:rsidRPr="00173E32">
      <w:rPr>
        <w:sz w:val="15"/>
        <w:szCs w:val="15"/>
      </w:rPr>
      <w:t>PATRONO / PROGRAMA CON IGUALD</w:t>
    </w:r>
    <w:r w:rsidR="00A833F9" w:rsidRPr="00173E32">
      <w:rPr>
        <w:sz w:val="15"/>
        <w:szCs w:val="15"/>
      </w:rPr>
      <w:t>AD</w:t>
    </w:r>
    <w:r w:rsidR="00173E32" w:rsidRPr="00173E32">
      <w:rPr>
        <w:sz w:val="15"/>
        <w:szCs w:val="15"/>
      </w:rPr>
      <w:t xml:space="preserve"> DE</w:t>
    </w:r>
    <w:r w:rsidRPr="00173E32">
      <w:rPr>
        <w:sz w:val="15"/>
        <w:szCs w:val="15"/>
      </w:rPr>
      <w:t xml:space="preserve"> OPORTUNIDAD</w:t>
    </w:r>
    <w:r w:rsidR="00A833F9" w:rsidRPr="00173E32">
      <w:rPr>
        <w:sz w:val="15"/>
        <w:szCs w:val="15"/>
      </w:rPr>
      <w:t>ES</w:t>
    </w:r>
    <w:r w:rsidRPr="00173E32">
      <w:rPr>
        <w:sz w:val="15"/>
        <w:szCs w:val="15"/>
      </w:rPr>
      <w:t xml:space="preserve"> Y SERVICIOS AUXILIARES A PERSONAS CON IMPEDIMENTOS DE SER SOLICITADOS</w:t>
    </w:r>
  </w:p>
  <w:p w:rsidR="00D575E2" w:rsidRDefault="00D575E2" w:rsidP="00D575E2">
    <w:pPr>
      <w:ind w:left="-1440" w:right="-1440"/>
      <w:jc w:val="center"/>
      <w:rPr>
        <w:sz w:val="18"/>
        <w:szCs w:val="18"/>
      </w:rPr>
    </w:pPr>
    <w:r w:rsidRPr="00875F83">
      <w:rPr>
        <w:sz w:val="18"/>
        <w:szCs w:val="18"/>
      </w:rPr>
      <w:t xml:space="preserve">P.O. Box 899 Pueblo Station, Carolina, Puerto Rico, 00986-0899 / Tel. (787)752.4090  </w:t>
    </w:r>
    <w:r w:rsidR="008A4942" w:rsidRPr="00875F83">
      <w:rPr>
        <w:sz w:val="18"/>
        <w:szCs w:val="18"/>
      </w:rPr>
      <w:t>(Fax)</w:t>
    </w:r>
    <w:r w:rsidR="008A4942">
      <w:rPr>
        <w:sz w:val="18"/>
        <w:szCs w:val="18"/>
      </w:rPr>
      <w:t xml:space="preserve"> 7</w:t>
    </w:r>
    <w:r w:rsidRPr="00875F83">
      <w:rPr>
        <w:sz w:val="18"/>
        <w:szCs w:val="18"/>
      </w:rPr>
      <w:t xml:space="preserve">01-1375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974" w:rsidRDefault="003E1974" w:rsidP="00D575E2">
      <w:r>
        <w:separator/>
      </w:r>
    </w:p>
  </w:footnote>
  <w:footnote w:type="continuationSeparator" w:id="0">
    <w:p w:rsidR="003E1974" w:rsidRDefault="003E1974" w:rsidP="00D575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5E2" w:rsidRPr="00D575E2" w:rsidRDefault="00555140" w:rsidP="008F282F">
    <w:pPr>
      <w:pStyle w:val="Header"/>
      <w:jc w:val="right"/>
    </w:pPr>
    <w:r>
      <w:rPr>
        <w:noProof/>
        <w:lang w:eastAsia="es-PR"/>
      </w:rPr>
      <w:drawing>
        <wp:anchor distT="36576" distB="36576" distL="36576" distR="36576" simplePos="0" relativeHeight="251660288" behindDoc="0" locked="0" layoutInCell="1" allowOverlap="1" wp14:anchorId="15BA8A6F" wp14:editId="305D9420">
          <wp:simplePos x="0" y="0"/>
          <wp:positionH relativeFrom="page">
            <wp:posOffset>411480</wp:posOffset>
          </wp:positionH>
          <wp:positionV relativeFrom="page">
            <wp:posOffset>155575</wp:posOffset>
          </wp:positionV>
          <wp:extent cx="2386584" cy="1261872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38" t="8783" r="4701" b="7750"/>
                  <a:stretch>
                    <a:fillRect/>
                  </a:stretch>
                </pic:blipFill>
                <pic:spPr bwMode="auto">
                  <a:xfrm>
                    <a:off x="0" y="0"/>
                    <a:ext cx="2386584" cy="12618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F282F">
      <w:t>Nov. 2012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ZaJrHtdN79B3Ghnl7/uroe4Lxzc=" w:salt="Fo/eaSUKoH/mUKxTIGIEn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5E2"/>
    <w:rsid w:val="000645A7"/>
    <w:rsid w:val="000B42D9"/>
    <w:rsid w:val="000B4B29"/>
    <w:rsid w:val="00173E32"/>
    <w:rsid w:val="001E5485"/>
    <w:rsid w:val="002F0BC4"/>
    <w:rsid w:val="003002CB"/>
    <w:rsid w:val="00353F17"/>
    <w:rsid w:val="003773D3"/>
    <w:rsid w:val="003865EF"/>
    <w:rsid w:val="003D1F1E"/>
    <w:rsid w:val="003E1974"/>
    <w:rsid w:val="00555140"/>
    <w:rsid w:val="00582542"/>
    <w:rsid w:val="006A7324"/>
    <w:rsid w:val="006E17BB"/>
    <w:rsid w:val="008A4942"/>
    <w:rsid w:val="008E0A9E"/>
    <w:rsid w:val="008F282F"/>
    <w:rsid w:val="00932D05"/>
    <w:rsid w:val="00977162"/>
    <w:rsid w:val="009C1CE9"/>
    <w:rsid w:val="00A833F9"/>
    <w:rsid w:val="00AA2F8E"/>
    <w:rsid w:val="00CB3D61"/>
    <w:rsid w:val="00D575E2"/>
    <w:rsid w:val="00FA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6E17BB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6E17B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6E17BB"/>
    <w:pPr>
      <w:jc w:val="both"/>
    </w:pPr>
  </w:style>
  <w:style w:type="character" w:customStyle="1" w:styleId="BodyTextChar">
    <w:name w:val="Body Text Char"/>
    <w:basedOn w:val="DefaultParagraphFont"/>
    <w:link w:val="BodyText"/>
    <w:rsid w:val="006E17BB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E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6E17BB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6E17B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6E17BB"/>
    <w:pPr>
      <w:jc w:val="both"/>
    </w:pPr>
  </w:style>
  <w:style w:type="character" w:customStyle="1" w:styleId="BodyTextChar">
    <w:name w:val="Body Text Char"/>
    <w:basedOn w:val="DefaultParagraphFont"/>
    <w:link w:val="BodyText"/>
    <w:rsid w:val="006E17BB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E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53FD1-4DD0-4A54-81E5-097FF97B2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Nieves</dc:creator>
  <cp:lastModifiedBy>Luis Nieves</cp:lastModifiedBy>
  <cp:revision>12</cp:revision>
  <cp:lastPrinted>2012-11-21T14:40:00Z</cp:lastPrinted>
  <dcterms:created xsi:type="dcterms:W3CDTF">2012-08-13T18:44:00Z</dcterms:created>
  <dcterms:modified xsi:type="dcterms:W3CDTF">2017-03-29T18:50:00Z</dcterms:modified>
</cp:coreProperties>
</file>